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90311" w14:textId="2F694E56" w:rsidR="00AB5CD0" w:rsidRPr="00D54854" w:rsidRDefault="00FF400D" w:rsidP="001155EC">
      <w:pPr>
        <w:jc w:val="center"/>
        <w:rPr>
          <w:b/>
          <w:bCs/>
          <w:sz w:val="28"/>
          <w:szCs w:val="28"/>
          <w:lang w:val="es-ES"/>
        </w:rPr>
      </w:pPr>
      <w:r w:rsidRPr="00D54854">
        <w:rPr>
          <w:b/>
          <w:bCs/>
          <w:sz w:val="28"/>
          <w:szCs w:val="28"/>
          <w:lang w:val="es-ES"/>
        </w:rPr>
        <w:t>TÍTULO DEL MANUSCRITO EN ESPAÑOL</w:t>
      </w:r>
    </w:p>
    <w:p w14:paraId="08714F42" w14:textId="4DCED87D" w:rsidR="001155EC" w:rsidRPr="00D54854" w:rsidRDefault="001155EC" w:rsidP="00AB5CD0">
      <w:pPr>
        <w:rPr>
          <w:lang w:val="es-ES"/>
        </w:rPr>
      </w:pPr>
    </w:p>
    <w:p w14:paraId="13541040" w14:textId="75EF09A3" w:rsidR="00434EC5" w:rsidRPr="00F31411" w:rsidRDefault="00FF400D" w:rsidP="00434EC5">
      <w:pPr>
        <w:jc w:val="center"/>
        <w:rPr>
          <w:b/>
          <w:bCs/>
          <w:i/>
          <w:lang w:val="es-419"/>
        </w:rPr>
      </w:pPr>
      <w:r>
        <w:rPr>
          <w:b/>
          <w:bCs/>
          <w:i/>
          <w:lang w:val="es-419"/>
        </w:rPr>
        <w:t>Título del manuscrito en inglés</w:t>
      </w:r>
    </w:p>
    <w:p w14:paraId="7E64D111" w14:textId="77777777" w:rsidR="00434EC5" w:rsidRPr="00434EC5" w:rsidRDefault="00434EC5" w:rsidP="00AB5CD0">
      <w:pPr>
        <w:rPr>
          <w:lang w:val="es-419"/>
        </w:rPr>
      </w:pPr>
    </w:p>
    <w:p w14:paraId="00D32D53" w14:textId="6F025BDE" w:rsidR="001155EC" w:rsidRPr="00BA1453" w:rsidRDefault="00FF400D" w:rsidP="00796BB1">
      <w:pPr>
        <w:jc w:val="center"/>
        <w:rPr>
          <w:lang w:val="es-419"/>
        </w:rPr>
      </w:pPr>
      <w:r>
        <w:rPr>
          <w:lang w:val="es-419"/>
        </w:rPr>
        <w:t>Paula M</w:t>
      </w:r>
      <w:r w:rsidR="001155EC" w:rsidRPr="00BA1453">
        <w:rPr>
          <w:lang w:val="es-419"/>
        </w:rPr>
        <w:t xml:space="preserve">. </w:t>
      </w:r>
      <w:r>
        <w:rPr>
          <w:lang w:val="es-419"/>
        </w:rPr>
        <w:t>Fernández</w:t>
      </w:r>
      <w:r w:rsidR="001155EC" w:rsidRPr="00BA1453">
        <w:rPr>
          <w:vertAlign w:val="superscript"/>
          <w:lang w:val="es-419"/>
        </w:rPr>
        <w:t>1</w:t>
      </w:r>
      <w:r w:rsidR="00BA1453" w:rsidRPr="00BA1453">
        <w:rPr>
          <w:vertAlign w:val="superscript"/>
          <w:lang w:val="es-419"/>
        </w:rPr>
        <w:t>*</w:t>
      </w:r>
      <w:r w:rsidR="001155EC" w:rsidRPr="00BA1453">
        <w:rPr>
          <w:lang w:val="es-419"/>
        </w:rPr>
        <w:t xml:space="preserve">, </w:t>
      </w:r>
      <w:r>
        <w:rPr>
          <w:lang w:val="es-419"/>
        </w:rPr>
        <w:t>Daniel Gracía-Lopéz</w:t>
      </w:r>
      <w:r w:rsidR="001155EC" w:rsidRPr="00BA1453">
        <w:rPr>
          <w:vertAlign w:val="superscript"/>
          <w:lang w:val="es-419"/>
        </w:rPr>
        <w:t>2</w:t>
      </w:r>
      <w:r w:rsidR="001155EC" w:rsidRPr="00BA1453">
        <w:rPr>
          <w:lang w:val="es-419"/>
        </w:rPr>
        <w:t xml:space="preserve">, </w:t>
      </w:r>
      <w:r>
        <w:rPr>
          <w:lang w:val="es-419"/>
        </w:rPr>
        <w:t>María C. Sarmiento</w:t>
      </w:r>
      <w:r>
        <w:rPr>
          <w:vertAlign w:val="superscript"/>
          <w:lang w:val="es-419"/>
        </w:rPr>
        <w:t>1</w:t>
      </w:r>
    </w:p>
    <w:p w14:paraId="357A27DF" w14:textId="1A9BF64E" w:rsidR="00323A79" w:rsidRPr="002E54C1" w:rsidRDefault="00323A79" w:rsidP="00206A8C">
      <w:pPr>
        <w:ind w:left="720" w:hanging="720"/>
        <w:rPr>
          <w:sz w:val="20"/>
          <w:szCs w:val="20"/>
          <w:lang w:val="es-419"/>
        </w:rPr>
      </w:pPr>
    </w:p>
    <w:p w14:paraId="215F3169" w14:textId="5C85F76F" w:rsidR="009F35A4" w:rsidRPr="00D54854" w:rsidRDefault="00434EC5" w:rsidP="005F11B5">
      <w:pPr>
        <w:ind w:left="720" w:right="-190" w:hanging="720"/>
        <w:jc w:val="center"/>
        <w:rPr>
          <w:sz w:val="20"/>
          <w:szCs w:val="20"/>
          <w:lang w:val="es-ES"/>
        </w:rPr>
      </w:pPr>
      <w:bookmarkStart w:id="0" w:name="_Hlk128471770"/>
      <w:bookmarkStart w:id="1" w:name="_Hlk128471806"/>
      <w:r w:rsidRPr="00D54854">
        <w:rPr>
          <w:sz w:val="20"/>
          <w:szCs w:val="20"/>
          <w:vertAlign w:val="superscript"/>
          <w:lang w:val="es-ES"/>
        </w:rPr>
        <w:t>1</w:t>
      </w:r>
      <w:r w:rsidR="00202D5B" w:rsidRPr="00D54854">
        <w:rPr>
          <w:sz w:val="20"/>
          <w:szCs w:val="20"/>
          <w:vertAlign w:val="superscript"/>
          <w:lang w:val="es-ES"/>
        </w:rPr>
        <w:t xml:space="preserve"> </w:t>
      </w:r>
      <w:r w:rsidR="008A7B3F" w:rsidRPr="00D54854">
        <w:rPr>
          <w:sz w:val="20"/>
          <w:szCs w:val="20"/>
          <w:lang w:val="es-ES"/>
        </w:rPr>
        <w:t>Instituto Pirenaico de Ecologí</w:t>
      </w:r>
      <w:r w:rsidR="00FF400D" w:rsidRPr="00D54854">
        <w:rPr>
          <w:sz w:val="20"/>
          <w:szCs w:val="20"/>
          <w:lang w:val="es-ES"/>
        </w:rPr>
        <w:t>a, Consejo Su</w:t>
      </w:r>
      <w:r w:rsidR="008A7B3F" w:rsidRPr="00D54854">
        <w:rPr>
          <w:sz w:val="20"/>
          <w:szCs w:val="20"/>
          <w:lang w:val="es-ES"/>
        </w:rPr>
        <w:t>perior de Investigaciones Cientí</w:t>
      </w:r>
      <w:r w:rsidR="00FF400D" w:rsidRPr="00D54854">
        <w:rPr>
          <w:sz w:val="20"/>
          <w:szCs w:val="20"/>
          <w:lang w:val="es-ES"/>
        </w:rPr>
        <w:t xml:space="preserve">ficas, Zaragoza, </w:t>
      </w:r>
      <w:r w:rsidR="00F00723" w:rsidRPr="00D54854">
        <w:rPr>
          <w:sz w:val="20"/>
          <w:szCs w:val="20"/>
          <w:lang w:val="es-ES"/>
        </w:rPr>
        <w:t>50059, España</w:t>
      </w:r>
      <w:r w:rsidR="00BA1453" w:rsidRPr="00D54854">
        <w:rPr>
          <w:sz w:val="20"/>
          <w:szCs w:val="20"/>
          <w:lang w:val="es-ES"/>
        </w:rPr>
        <w:t>.</w:t>
      </w:r>
    </w:p>
    <w:p w14:paraId="0E779E19" w14:textId="51FEE381" w:rsidR="009F35A4" w:rsidRPr="00D54854" w:rsidRDefault="00202D5B" w:rsidP="005F11B5">
      <w:pPr>
        <w:ind w:left="720" w:hanging="720"/>
        <w:jc w:val="center"/>
        <w:rPr>
          <w:sz w:val="20"/>
          <w:szCs w:val="20"/>
          <w:lang w:val="es-ES"/>
        </w:rPr>
      </w:pPr>
      <w:r w:rsidRPr="00D54854">
        <w:rPr>
          <w:sz w:val="20"/>
          <w:szCs w:val="20"/>
          <w:vertAlign w:val="superscript"/>
          <w:lang w:val="es-ES"/>
        </w:rPr>
        <w:t>2</w:t>
      </w:r>
      <w:r w:rsidRPr="00D54854">
        <w:rPr>
          <w:sz w:val="20"/>
          <w:szCs w:val="20"/>
          <w:lang w:val="es-ES"/>
        </w:rPr>
        <w:t xml:space="preserve"> </w:t>
      </w:r>
      <w:r w:rsidR="00F00723" w:rsidRPr="00D54854">
        <w:rPr>
          <w:sz w:val="20"/>
          <w:szCs w:val="20"/>
          <w:lang w:val="es-ES"/>
        </w:rPr>
        <w:t>Departamento de Ingeniería Civil y Ambiental, Escuela Politécnica Nacional, Quito, 170525, Ecuador.</w:t>
      </w:r>
    </w:p>
    <w:bookmarkEnd w:id="0"/>
    <w:bookmarkEnd w:id="1"/>
    <w:p w14:paraId="1D98C361" w14:textId="215ADDC2" w:rsidR="00646147" w:rsidRPr="00D54854" w:rsidRDefault="00646147" w:rsidP="00646147">
      <w:pPr>
        <w:ind w:left="720" w:hanging="720"/>
        <w:rPr>
          <w:lang w:val="es-ES"/>
        </w:rPr>
      </w:pPr>
      <w:r w:rsidRPr="00D54854">
        <w:rPr>
          <w:lang w:val="es-ES"/>
        </w:rPr>
        <w:t xml:space="preserve"> </w:t>
      </w:r>
    </w:p>
    <w:p w14:paraId="4C1A5738" w14:textId="47A26136" w:rsidR="007764BA" w:rsidRPr="00A42995" w:rsidRDefault="00A42995" w:rsidP="007764BA">
      <w:pPr>
        <w:jc w:val="center"/>
        <w:rPr>
          <w:sz w:val="20"/>
          <w:szCs w:val="20"/>
          <w:lang w:val="es-ES"/>
        </w:rPr>
      </w:pPr>
      <w:bookmarkStart w:id="2" w:name="_Hlk128471969"/>
      <w:r w:rsidRPr="00A42995">
        <w:rPr>
          <w:sz w:val="20"/>
          <w:szCs w:val="20"/>
          <w:lang w:val="es-ES"/>
        </w:rPr>
        <w:t xml:space="preserve">Identificador </w:t>
      </w:r>
      <w:r w:rsidR="00F31411" w:rsidRPr="00A42995">
        <w:rPr>
          <w:sz w:val="20"/>
          <w:szCs w:val="20"/>
          <w:lang w:val="es-ES"/>
        </w:rPr>
        <w:t xml:space="preserve">ORCID </w:t>
      </w:r>
      <w:r w:rsidRPr="00A42995">
        <w:rPr>
          <w:sz w:val="20"/>
          <w:szCs w:val="20"/>
          <w:lang w:val="es-ES"/>
        </w:rPr>
        <w:t>de los autores y</w:t>
      </w:r>
      <w:r w:rsidR="00F31411" w:rsidRPr="00A42995">
        <w:rPr>
          <w:sz w:val="20"/>
          <w:szCs w:val="20"/>
          <w:lang w:val="es-ES"/>
        </w:rPr>
        <w:t xml:space="preserve"> e-mail</w:t>
      </w:r>
      <w:bookmarkEnd w:id="2"/>
    </w:p>
    <w:p w14:paraId="0C86385E" w14:textId="39D09EB9" w:rsidR="007764BA" w:rsidRPr="00D54854" w:rsidRDefault="008A7B3F" w:rsidP="007A35A3">
      <w:pPr>
        <w:jc w:val="center"/>
        <w:rPr>
          <w:sz w:val="20"/>
          <w:szCs w:val="20"/>
          <w:lang w:val="es-ES"/>
        </w:rPr>
      </w:pPr>
      <w:r w:rsidRPr="00D54854">
        <w:rPr>
          <w:sz w:val="20"/>
          <w:szCs w:val="20"/>
          <w:lang w:val="es-ES"/>
        </w:rPr>
        <w:t>Paula M. Fernández</w:t>
      </w:r>
      <w:r w:rsidR="007764BA" w:rsidRPr="00D54854">
        <w:rPr>
          <w:sz w:val="20"/>
          <w:szCs w:val="20"/>
          <w:lang w:val="es-ES"/>
        </w:rPr>
        <w:t xml:space="preserve">: </w:t>
      </w:r>
      <w:r w:rsidR="00031209" w:rsidRPr="00D54854">
        <w:rPr>
          <w:sz w:val="20"/>
          <w:szCs w:val="20"/>
          <w:lang w:val="es-ES"/>
        </w:rPr>
        <w:t>https://orcid.org/</w:t>
      </w:r>
      <w:r w:rsidR="007764BA" w:rsidRPr="00D54854">
        <w:rPr>
          <w:sz w:val="20"/>
          <w:szCs w:val="20"/>
          <w:lang w:val="es-ES"/>
        </w:rPr>
        <w:t>0000-0003-0501-</w:t>
      </w:r>
      <w:r w:rsidRPr="00D54854">
        <w:rPr>
          <w:sz w:val="20"/>
          <w:szCs w:val="20"/>
          <w:lang w:val="es-ES"/>
        </w:rPr>
        <w:t>XXXX</w:t>
      </w:r>
      <w:r w:rsidR="007764BA" w:rsidRPr="00D54854">
        <w:rPr>
          <w:sz w:val="20"/>
          <w:szCs w:val="20"/>
          <w:lang w:val="es-ES"/>
        </w:rPr>
        <w:t>. E-mail:</w:t>
      </w:r>
      <w:r w:rsidRPr="00D54854">
        <w:rPr>
          <w:sz w:val="20"/>
          <w:szCs w:val="20"/>
          <w:lang w:val="es-ES"/>
        </w:rPr>
        <w:t xml:space="preserve"> </w:t>
      </w:r>
      <w:hyperlink r:id="rId8" w:history="1">
        <w:r w:rsidRPr="00D54854">
          <w:rPr>
            <w:rStyle w:val="Hipervnculo"/>
            <w:sz w:val="20"/>
            <w:szCs w:val="20"/>
            <w:lang w:val="es-ES"/>
          </w:rPr>
          <w:t>pfernandez@ipe.csic.es</w:t>
        </w:r>
      </w:hyperlink>
    </w:p>
    <w:p w14:paraId="0B02C7B9" w14:textId="2EAA3CCB" w:rsidR="008A7B3F" w:rsidRPr="00D54854" w:rsidRDefault="008A7B3F" w:rsidP="007A35A3">
      <w:pPr>
        <w:jc w:val="center"/>
        <w:rPr>
          <w:sz w:val="20"/>
          <w:szCs w:val="20"/>
          <w:lang w:val="es-ES"/>
        </w:rPr>
      </w:pPr>
      <w:r w:rsidRPr="00D54854">
        <w:rPr>
          <w:sz w:val="20"/>
          <w:szCs w:val="20"/>
          <w:lang w:val="es-ES"/>
        </w:rPr>
        <w:t xml:space="preserve">Daniel </w:t>
      </w:r>
      <w:proofErr w:type="spellStart"/>
      <w:r w:rsidRPr="00D54854">
        <w:rPr>
          <w:sz w:val="20"/>
          <w:szCs w:val="20"/>
          <w:lang w:val="es-ES"/>
        </w:rPr>
        <w:t>Gracía-Lopéz</w:t>
      </w:r>
      <w:r w:rsidR="00031209" w:rsidRPr="00D54854">
        <w:rPr>
          <w:sz w:val="20"/>
          <w:szCs w:val="20"/>
          <w:lang w:val="es-ES"/>
        </w:rPr>
        <w:t>t</w:t>
      </w:r>
      <w:proofErr w:type="spellEnd"/>
      <w:r w:rsidR="00031209" w:rsidRPr="00D54854">
        <w:rPr>
          <w:sz w:val="20"/>
          <w:szCs w:val="20"/>
          <w:lang w:val="es-ES"/>
        </w:rPr>
        <w:t>: https://orcid.org/</w:t>
      </w:r>
      <w:r w:rsidR="007764BA" w:rsidRPr="00D54854">
        <w:rPr>
          <w:sz w:val="20"/>
          <w:szCs w:val="20"/>
          <w:lang w:val="es-ES"/>
        </w:rPr>
        <w:t>0000-0002-4040-</w:t>
      </w:r>
      <w:r w:rsidRPr="00D54854">
        <w:rPr>
          <w:sz w:val="20"/>
          <w:szCs w:val="20"/>
          <w:lang w:val="es-ES"/>
        </w:rPr>
        <w:t>XXXX</w:t>
      </w:r>
      <w:r w:rsidR="007764BA" w:rsidRPr="00D54854">
        <w:rPr>
          <w:sz w:val="20"/>
          <w:szCs w:val="20"/>
          <w:lang w:val="es-ES"/>
        </w:rPr>
        <w:t xml:space="preserve">. E-mail: </w:t>
      </w:r>
      <w:hyperlink r:id="rId9" w:history="1">
        <w:r w:rsidR="00D54854" w:rsidRPr="000E625D">
          <w:rPr>
            <w:rStyle w:val="Hipervnculo"/>
            <w:sz w:val="20"/>
            <w:szCs w:val="20"/>
            <w:lang w:val="es-ES"/>
          </w:rPr>
          <w:t>daniel.garcia@epn.edu.es</w:t>
        </w:r>
      </w:hyperlink>
    </w:p>
    <w:p w14:paraId="21E73BB4" w14:textId="04DABC68" w:rsidR="00031209" w:rsidRPr="00D54854" w:rsidRDefault="008A7B3F" w:rsidP="007A35A3">
      <w:pPr>
        <w:jc w:val="center"/>
        <w:rPr>
          <w:sz w:val="20"/>
          <w:szCs w:val="20"/>
          <w:lang w:val="es-ES"/>
        </w:rPr>
      </w:pPr>
      <w:r w:rsidRPr="008A7B3F">
        <w:rPr>
          <w:sz w:val="20"/>
          <w:szCs w:val="20"/>
          <w:lang w:val="es-ES"/>
        </w:rPr>
        <w:t>María C. Sarmiento</w:t>
      </w:r>
      <w:r w:rsidR="00031209" w:rsidRPr="007A35A3">
        <w:rPr>
          <w:sz w:val="20"/>
          <w:szCs w:val="20"/>
          <w:lang w:val="es-ES"/>
        </w:rPr>
        <w:t>: https://orcid.org/0000-0002-1552-</w:t>
      </w:r>
      <w:r>
        <w:rPr>
          <w:sz w:val="20"/>
          <w:szCs w:val="20"/>
          <w:lang w:val="es-ES"/>
        </w:rPr>
        <w:t>XXXX</w:t>
      </w:r>
      <w:r w:rsidR="00031209" w:rsidRPr="007A35A3">
        <w:rPr>
          <w:sz w:val="20"/>
          <w:szCs w:val="20"/>
          <w:lang w:val="es-ES"/>
        </w:rPr>
        <w:t xml:space="preserve">. </w:t>
      </w:r>
      <w:r w:rsidR="00031209" w:rsidRPr="00D54854">
        <w:rPr>
          <w:sz w:val="20"/>
          <w:szCs w:val="20"/>
          <w:lang w:val="es-ES"/>
        </w:rPr>
        <w:t xml:space="preserve">E-mail: </w:t>
      </w:r>
      <w:hyperlink r:id="rId10" w:history="1">
        <w:r w:rsidRPr="00D54854">
          <w:rPr>
            <w:rStyle w:val="Hipervnculo"/>
            <w:sz w:val="20"/>
            <w:szCs w:val="20"/>
            <w:lang w:val="es-ES"/>
          </w:rPr>
          <w:t>mcsarmiento@ipe.csic.es</w:t>
        </w:r>
      </w:hyperlink>
    </w:p>
    <w:p w14:paraId="2A4D3D6A" w14:textId="7936F4CB" w:rsidR="004C264A" w:rsidRPr="00031209" w:rsidRDefault="003F01D8" w:rsidP="003F01D8">
      <w:pPr>
        <w:jc w:val="center"/>
        <w:rPr>
          <w:sz w:val="20"/>
          <w:szCs w:val="20"/>
          <w:lang w:val="es-ES"/>
        </w:rPr>
      </w:pPr>
      <w:bookmarkStart w:id="3" w:name="_Hlk128472182"/>
      <w:r w:rsidRPr="00031209">
        <w:rPr>
          <w:sz w:val="20"/>
          <w:szCs w:val="20"/>
          <w:lang w:val="es-ES"/>
        </w:rPr>
        <w:t xml:space="preserve">*Autor corresponsal: </w:t>
      </w:r>
      <w:hyperlink r:id="rId11" w:history="1">
        <w:r w:rsidR="008A7B3F" w:rsidRPr="00D54854">
          <w:rPr>
            <w:rStyle w:val="Hipervnculo"/>
            <w:sz w:val="20"/>
            <w:szCs w:val="20"/>
            <w:lang w:val="es-ES"/>
          </w:rPr>
          <w:t>pfernandez@ipe.csic.es</w:t>
        </w:r>
      </w:hyperlink>
    </w:p>
    <w:bookmarkEnd w:id="3"/>
    <w:p w14:paraId="3B724481" w14:textId="77777777" w:rsidR="00F31411" w:rsidRPr="00031209" w:rsidRDefault="00F31411" w:rsidP="003F01D8">
      <w:pPr>
        <w:jc w:val="center"/>
        <w:rPr>
          <w:sz w:val="20"/>
          <w:szCs w:val="20"/>
          <w:lang w:val="es-ES"/>
        </w:rPr>
      </w:pPr>
    </w:p>
    <w:p w14:paraId="0BDC3997" w14:textId="77777777" w:rsidR="00E235F4" w:rsidRPr="00D54854" w:rsidRDefault="00E235F4" w:rsidP="000D2BB4">
      <w:pPr>
        <w:ind w:left="567"/>
        <w:jc w:val="both"/>
        <w:rPr>
          <w:b/>
          <w:sz w:val="20"/>
          <w:szCs w:val="20"/>
          <w:lang w:val="es-ES"/>
        </w:rPr>
      </w:pPr>
    </w:p>
    <w:p w14:paraId="5090DCCD" w14:textId="5B67BF7A" w:rsidR="00C24344" w:rsidRDefault="008A7B3F" w:rsidP="008A7B3F">
      <w:pPr>
        <w:adjustRightInd w:val="0"/>
        <w:ind w:left="567"/>
        <w:jc w:val="both"/>
        <w:rPr>
          <w:bCs/>
          <w:sz w:val="20"/>
          <w:szCs w:val="20"/>
          <w:lang w:val="es-419"/>
        </w:rPr>
      </w:pPr>
      <w:r w:rsidRPr="000D2BB4">
        <w:rPr>
          <w:b/>
          <w:bCs/>
          <w:sz w:val="20"/>
          <w:szCs w:val="20"/>
          <w:lang w:val="es-419"/>
        </w:rPr>
        <w:t xml:space="preserve">RESUMEN: </w:t>
      </w:r>
      <w:r w:rsidR="00C24344">
        <w:rPr>
          <w:bCs/>
          <w:sz w:val="20"/>
          <w:szCs w:val="20"/>
          <w:lang w:val="es-419"/>
        </w:rPr>
        <w:t xml:space="preserve">Introduce el resumen de tu manuscrito en Español. </w:t>
      </w:r>
      <w:r w:rsidR="00C24344" w:rsidRPr="00D54854">
        <w:rPr>
          <w:bCs/>
          <w:noProof/>
          <w:sz w:val="20"/>
          <w:szCs w:val="20"/>
          <w:lang w:val="en-GB"/>
        </w:rPr>
        <w:t xml:space="preserve">Lorem ipsum dolor sit amet, consectetuer adipiscing elit. </w:t>
      </w:r>
      <w:r w:rsidR="00C24344">
        <w:rPr>
          <w:bCs/>
          <w:noProof/>
          <w:sz w:val="20"/>
          <w:szCs w:val="20"/>
          <w:lang w:val="es-419"/>
        </w:rPr>
        <w:t>Maecenas porttitor congue massa. Fusce posuere, magna sed pulvinar ultricies, purus lectus malesuada libero, sit amet commodo magna eros quis urna.Nunc viverra imperdiet enim. Fusce est. Vivamus a tellus. Pellentesque habitant morbi tristique senectus et netus et malesuada fames ac turpis egestas. Proin pharetra nonummy pede. Mauris et orci.</w:t>
      </w:r>
    </w:p>
    <w:p w14:paraId="4EB4F41D" w14:textId="77777777" w:rsidR="008A7B3F" w:rsidRPr="000D2BB4" w:rsidRDefault="008A7B3F" w:rsidP="008A7B3F">
      <w:pPr>
        <w:adjustRightInd w:val="0"/>
        <w:ind w:left="567"/>
        <w:rPr>
          <w:b/>
          <w:bCs/>
          <w:sz w:val="20"/>
          <w:szCs w:val="20"/>
          <w:lang w:val="es-419"/>
        </w:rPr>
      </w:pPr>
    </w:p>
    <w:p w14:paraId="0F05D1A8" w14:textId="16315536" w:rsidR="008A7B3F" w:rsidRPr="000D2BB4" w:rsidRDefault="008A7B3F" w:rsidP="008A7B3F">
      <w:pPr>
        <w:adjustRightInd w:val="0"/>
        <w:ind w:left="567"/>
        <w:jc w:val="both"/>
        <w:rPr>
          <w:b/>
          <w:bCs/>
          <w:color w:val="000000" w:themeColor="text1"/>
          <w:sz w:val="20"/>
          <w:szCs w:val="20"/>
          <w:lang w:val="es-419"/>
        </w:rPr>
      </w:pPr>
      <w:r w:rsidRPr="000D2BB4">
        <w:rPr>
          <w:b/>
          <w:bCs/>
          <w:sz w:val="20"/>
          <w:szCs w:val="20"/>
          <w:lang w:val="es-419"/>
        </w:rPr>
        <w:t xml:space="preserve">PALABRAS CLAVE: </w:t>
      </w:r>
      <w:r w:rsidR="00C24344">
        <w:rPr>
          <w:bCs/>
          <w:sz w:val="20"/>
          <w:szCs w:val="20"/>
          <w:lang w:val="es-419"/>
        </w:rPr>
        <w:t xml:space="preserve">Autores; </w:t>
      </w:r>
      <w:r w:rsidR="000661AF">
        <w:rPr>
          <w:bCs/>
          <w:sz w:val="20"/>
          <w:szCs w:val="20"/>
          <w:lang w:val="es-419"/>
        </w:rPr>
        <w:t>formato</w:t>
      </w:r>
      <w:r w:rsidR="00C24344">
        <w:rPr>
          <w:bCs/>
          <w:sz w:val="20"/>
          <w:szCs w:val="20"/>
          <w:lang w:val="es-419"/>
        </w:rPr>
        <w:t>; citar; figuras; tablas; revista Pirineos</w:t>
      </w:r>
      <w:r w:rsidRPr="000D2BB4">
        <w:rPr>
          <w:rFonts w:eastAsiaTheme="minorHAnsi"/>
          <w:i/>
          <w:iCs/>
          <w:color w:val="000000" w:themeColor="text1"/>
          <w:sz w:val="20"/>
          <w:szCs w:val="20"/>
          <w:lang w:val="es-419"/>
        </w:rPr>
        <w:t>.</w:t>
      </w:r>
    </w:p>
    <w:p w14:paraId="587C1B73" w14:textId="77777777" w:rsidR="008A7B3F" w:rsidRPr="00D54854" w:rsidRDefault="008A7B3F" w:rsidP="000D2BB4">
      <w:pPr>
        <w:ind w:left="567"/>
        <w:jc w:val="both"/>
        <w:rPr>
          <w:b/>
          <w:sz w:val="20"/>
          <w:szCs w:val="20"/>
          <w:lang w:val="es-ES"/>
        </w:rPr>
      </w:pPr>
    </w:p>
    <w:p w14:paraId="2C35DE53" w14:textId="77777777" w:rsidR="008A7B3F" w:rsidRPr="00D54854" w:rsidRDefault="008A7B3F" w:rsidP="000D2BB4">
      <w:pPr>
        <w:ind w:left="567"/>
        <w:jc w:val="both"/>
        <w:rPr>
          <w:b/>
          <w:sz w:val="20"/>
          <w:szCs w:val="20"/>
          <w:lang w:val="es-ES"/>
        </w:rPr>
      </w:pPr>
    </w:p>
    <w:p w14:paraId="257AF719" w14:textId="05B26B35" w:rsidR="00F31411" w:rsidRPr="000D2BB4" w:rsidRDefault="00F31411" w:rsidP="000661AF">
      <w:pPr>
        <w:ind w:left="567"/>
        <w:jc w:val="both"/>
        <w:rPr>
          <w:sz w:val="20"/>
          <w:szCs w:val="20"/>
        </w:rPr>
      </w:pPr>
      <w:r w:rsidRPr="000D2BB4">
        <w:rPr>
          <w:b/>
          <w:sz w:val="20"/>
          <w:szCs w:val="20"/>
        </w:rPr>
        <w:t>ABSTRACT:</w:t>
      </w:r>
      <w:r w:rsidRPr="000D2BB4">
        <w:rPr>
          <w:sz w:val="20"/>
          <w:szCs w:val="20"/>
        </w:rPr>
        <w:t xml:space="preserve"> </w:t>
      </w:r>
      <w:r w:rsidR="004E1A48">
        <w:rPr>
          <w:sz w:val="20"/>
          <w:szCs w:val="20"/>
        </w:rPr>
        <w:t xml:space="preserve">Enter your </w:t>
      </w:r>
      <w:r w:rsidR="000661AF">
        <w:rPr>
          <w:sz w:val="20"/>
          <w:szCs w:val="20"/>
        </w:rPr>
        <w:t xml:space="preserve">abstract in English. </w:t>
      </w:r>
      <w:r w:rsidR="000661AF">
        <w:rPr>
          <w:noProof/>
          <w:sz w:val="20"/>
          <w:szCs w:val="20"/>
        </w:rPr>
        <w:t xml:space="preserve">Lorem ipsum dolor sit amet, consectetuer adipiscing elit. </w:t>
      </w:r>
      <w:r w:rsidR="000661AF" w:rsidRPr="00D54854">
        <w:rPr>
          <w:noProof/>
          <w:sz w:val="20"/>
          <w:szCs w:val="20"/>
          <w:lang w:val="es-ES"/>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000661AF">
        <w:rPr>
          <w:noProof/>
          <w:sz w:val="20"/>
          <w:szCs w:val="20"/>
        </w:rPr>
        <w:t>Proin pharetra nonummy pede. Mauris et orci.</w:t>
      </w:r>
      <w:r w:rsidRPr="000D2BB4">
        <w:rPr>
          <w:sz w:val="20"/>
          <w:szCs w:val="20"/>
        </w:rPr>
        <w:t xml:space="preserve"> </w:t>
      </w:r>
    </w:p>
    <w:p w14:paraId="79664130" w14:textId="77777777" w:rsidR="00F31411" w:rsidRPr="000D2BB4" w:rsidRDefault="00F31411" w:rsidP="000D2BB4">
      <w:pPr>
        <w:ind w:left="567"/>
        <w:jc w:val="both"/>
        <w:rPr>
          <w:sz w:val="20"/>
          <w:szCs w:val="20"/>
        </w:rPr>
      </w:pPr>
    </w:p>
    <w:p w14:paraId="7443857D" w14:textId="52639025" w:rsidR="004C264A" w:rsidRDefault="00F31411" w:rsidP="000D2BB4">
      <w:pPr>
        <w:ind w:left="567"/>
        <w:jc w:val="both"/>
        <w:rPr>
          <w:sz w:val="20"/>
          <w:szCs w:val="20"/>
        </w:rPr>
      </w:pPr>
      <w:r w:rsidRPr="000D2BB4">
        <w:rPr>
          <w:b/>
          <w:sz w:val="20"/>
          <w:szCs w:val="20"/>
        </w:rPr>
        <w:t>KEYWORDS:</w:t>
      </w:r>
      <w:r w:rsidRPr="000D2BB4">
        <w:rPr>
          <w:sz w:val="20"/>
          <w:szCs w:val="20"/>
        </w:rPr>
        <w:t xml:space="preserve"> </w:t>
      </w:r>
      <w:r w:rsidR="000661AF">
        <w:rPr>
          <w:sz w:val="20"/>
          <w:szCs w:val="20"/>
        </w:rPr>
        <w:t xml:space="preserve">Authors; format; quote; figures; tables; </w:t>
      </w:r>
      <w:proofErr w:type="spellStart"/>
      <w:r w:rsidR="000661AF">
        <w:rPr>
          <w:sz w:val="20"/>
          <w:szCs w:val="20"/>
        </w:rPr>
        <w:t>Pirineos</w:t>
      </w:r>
      <w:proofErr w:type="spellEnd"/>
      <w:r w:rsidR="000661AF">
        <w:rPr>
          <w:sz w:val="20"/>
          <w:szCs w:val="20"/>
        </w:rPr>
        <w:t xml:space="preserve"> journal.</w:t>
      </w:r>
    </w:p>
    <w:p w14:paraId="1737D545" w14:textId="77777777" w:rsidR="000661AF" w:rsidRDefault="000661AF" w:rsidP="000D2BB4">
      <w:pPr>
        <w:ind w:left="567"/>
        <w:jc w:val="both"/>
        <w:rPr>
          <w:sz w:val="20"/>
          <w:szCs w:val="20"/>
        </w:rPr>
      </w:pPr>
    </w:p>
    <w:p w14:paraId="53FD646C" w14:textId="77777777" w:rsidR="000661AF" w:rsidRDefault="000661AF" w:rsidP="000D2BB4">
      <w:pPr>
        <w:ind w:left="567"/>
        <w:jc w:val="both"/>
        <w:rPr>
          <w:sz w:val="20"/>
          <w:szCs w:val="20"/>
        </w:rPr>
      </w:pPr>
    </w:p>
    <w:p w14:paraId="3B027174" w14:textId="77777777" w:rsidR="000661AF" w:rsidRDefault="000661AF" w:rsidP="000D2BB4">
      <w:pPr>
        <w:ind w:left="567"/>
        <w:jc w:val="both"/>
        <w:rPr>
          <w:sz w:val="20"/>
          <w:szCs w:val="20"/>
        </w:rPr>
      </w:pPr>
    </w:p>
    <w:p w14:paraId="67C75065" w14:textId="77777777" w:rsidR="000661AF" w:rsidRPr="000D2BB4" w:rsidRDefault="000661AF" w:rsidP="000D2BB4">
      <w:pPr>
        <w:ind w:left="567"/>
        <w:jc w:val="both"/>
        <w:rPr>
          <w:sz w:val="20"/>
          <w:szCs w:val="20"/>
        </w:rPr>
      </w:pPr>
    </w:p>
    <w:p w14:paraId="7E74BBC4" w14:textId="77777777" w:rsidR="00F31411" w:rsidRPr="000D2BB4" w:rsidRDefault="00F31411" w:rsidP="000D2BB4">
      <w:pPr>
        <w:adjustRightInd w:val="0"/>
        <w:ind w:left="567"/>
        <w:jc w:val="both"/>
        <w:rPr>
          <w:b/>
          <w:bCs/>
          <w:sz w:val="20"/>
          <w:szCs w:val="20"/>
        </w:rPr>
      </w:pPr>
    </w:p>
    <w:p w14:paraId="517AA6D5" w14:textId="3AF8E220" w:rsidR="00202D5B" w:rsidRDefault="00202D5B" w:rsidP="00434EC5">
      <w:pPr>
        <w:adjustRightInd w:val="0"/>
        <w:rPr>
          <w:b/>
          <w:bCs/>
          <w:lang w:val="en-GB"/>
        </w:rPr>
      </w:pPr>
    </w:p>
    <w:p w14:paraId="7907BB31" w14:textId="77777777" w:rsidR="009436F0" w:rsidRPr="00D54854" w:rsidRDefault="009436F0" w:rsidP="00434EC5">
      <w:pPr>
        <w:adjustRightInd w:val="0"/>
        <w:rPr>
          <w:b/>
          <w:bCs/>
          <w:lang w:val="en-GB"/>
        </w:rPr>
      </w:pPr>
    </w:p>
    <w:p w14:paraId="460ECD45" w14:textId="77777777" w:rsidR="00CF7EF1" w:rsidRPr="00D54854" w:rsidRDefault="00CF7EF1" w:rsidP="00CF7EF1">
      <w:pPr>
        <w:adjustRightInd w:val="0"/>
        <w:rPr>
          <w:rFonts w:eastAsiaTheme="minorHAnsi"/>
          <w:color w:val="000000" w:themeColor="text1"/>
          <w:lang w:val="en-GB"/>
        </w:rPr>
      </w:pPr>
    </w:p>
    <w:p w14:paraId="7E303631" w14:textId="77777777" w:rsidR="00434EC5" w:rsidRPr="00D54854" w:rsidRDefault="00434EC5" w:rsidP="00434EC5">
      <w:pPr>
        <w:pStyle w:val="Prrafodelista"/>
        <w:ind w:left="270" w:firstLine="0"/>
        <w:rPr>
          <w:b/>
          <w:bCs/>
          <w:sz w:val="24"/>
          <w:szCs w:val="24"/>
          <w:lang w:val="en-GB"/>
        </w:rPr>
      </w:pPr>
    </w:p>
    <w:p w14:paraId="15B20E1F" w14:textId="0EF8AB9E" w:rsidR="00AB5CD0" w:rsidRDefault="00AB5CD0" w:rsidP="00E96BAA">
      <w:pPr>
        <w:pStyle w:val="Prrafodelista"/>
        <w:numPr>
          <w:ilvl w:val="0"/>
          <w:numId w:val="4"/>
        </w:numPr>
        <w:ind w:left="270" w:hanging="270"/>
        <w:jc w:val="both"/>
        <w:rPr>
          <w:b/>
          <w:bCs/>
          <w:sz w:val="24"/>
          <w:szCs w:val="24"/>
        </w:rPr>
      </w:pPr>
      <w:proofErr w:type="spellStart"/>
      <w:r w:rsidRPr="00F03F7D">
        <w:rPr>
          <w:b/>
          <w:bCs/>
          <w:sz w:val="24"/>
          <w:szCs w:val="24"/>
        </w:rPr>
        <w:lastRenderedPageBreak/>
        <w:t>Introduc</w:t>
      </w:r>
      <w:r w:rsidR="000661AF">
        <w:rPr>
          <w:b/>
          <w:bCs/>
          <w:sz w:val="24"/>
          <w:szCs w:val="24"/>
        </w:rPr>
        <w:t>ción</w:t>
      </w:r>
      <w:proofErr w:type="spellEnd"/>
    </w:p>
    <w:p w14:paraId="74DC887D" w14:textId="77777777" w:rsidR="001D1871" w:rsidRPr="009A7B0F" w:rsidRDefault="001D1871" w:rsidP="001D1871">
      <w:pPr>
        <w:pStyle w:val="Prrafodelista"/>
        <w:ind w:left="270" w:firstLine="0"/>
        <w:jc w:val="both"/>
        <w:rPr>
          <w:b/>
          <w:bCs/>
          <w:sz w:val="24"/>
          <w:szCs w:val="24"/>
        </w:rPr>
      </w:pPr>
    </w:p>
    <w:p w14:paraId="5B4ADED4" w14:textId="5486F5B5" w:rsidR="003B6425" w:rsidRPr="00D54854" w:rsidRDefault="000661AF" w:rsidP="00E96BAA">
      <w:pPr>
        <w:ind w:firstLine="720"/>
        <w:jc w:val="both"/>
        <w:rPr>
          <w:lang w:val="es-ES"/>
        </w:rPr>
      </w:pPr>
      <w:r w:rsidRPr="00D54854">
        <w:rPr>
          <w:lang w:val="es-ES"/>
        </w:rPr>
        <w:t>Los artíc</w:t>
      </w:r>
      <w:r w:rsidR="00A663F3">
        <w:rPr>
          <w:lang w:val="es-ES"/>
        </w:rPr>
        <w:t>u</w:t>
      </w:r>
      <w:r w:rsidRPr="00D54854">
        <w:rPr>
          <w:lang w:val="es-ES"/>
        </w:rPr>
        <w:t xml:space="preserve">los de un único autor se citarán </w:t>
      </w:r>
      <w:r w:rsidR="00F56E0C" w:rsidRPr="00D54854">
        <w:rPr>
          <w:lang w:val="es-ES"/>
        </w:rPr>
        <w:t>(Hutchinson</w:t>
      </w:r>
      <w:r w:rsidR="00E96BAA" w:rsidRPr="00D54854">
        <w:rPr>
          <w:lang w:val="es-ES"/>
        </w:rPr>
        <w:t>,</w:t>
      </w:r>
      <w:r w:rsidR="00F56E0C" w:rsidRPr="00D54854">
        <w:rPr>
          <w:lang w:val="es-ES"/>
        </w:rPr>
        <w:t xml:space="preserve"> 1957)</w:t>
      </w:r>
      <w:r w:rsidR="00A663F3">
        <w:rPr>
          <w:lang w:val="es-ES"/>
        </w:rPr>
        <w:t xml:space="preserve">, </w:t>
      </w:r>
      <w:r w:rsidRPr="00D54854">
        <w:rPr>
          <w:lang w:val="es-ES"/>
        </w:rPr>
        <w:t>los de dos como (</w:t>
      </w:r>
      <w:proofErr w:type="spellStart"/>
      <w:r w:rsidR="00D54854" w:rsidRPr="00D54854">
        <w:rPr>
          <w:lang w:val="es-ES"/>
        </w:rPr>
        <w:t>Scheiber</w:t>
      </w:r>
      <w:proofErr w:type="spellEnd"/>
      <w:r w:rsidR="00D54854" w:rsidRPr="00D54854">
        <w:rPr>
          <w:lang w:val="es-ES"/>
        </w:rPr>
        <w:t xml:space="preserve"> </w:t>
      </w:r>
      <w:r w:rsidR="009436F0">
        <w:rPr>
          <w:lang w:val="es-ES"/>
        </w:rPr>
        <w:t>and</w:t>
      </w:r>
      <w:r w:rsidR="00D54854" w:rsidRPr="00D54854">
        <w:rPr>
          <w:lang w:val="es-ES"/>
        </w:rPr>
        <w:t xml:space="preserve"> </w:t>
      </w:r>
      <w:proofErr w:type="spellStart"/>
      <w:r w:rsidR="00D54854" w:rsidRPr="00D54854">
        <w:rPr>
          <w:lang w:val="es-ES"/>
        </w:rPr>
        <w:t>Zedeño</w:t>
      </w:r>
      <w:proofErr w:type="spellEnd"/>
      <w:r w:rsidRPr="00D54854">
        <w:rPr>
          <w:color w:val="222222"/>
          <w:shd w:val="clear" w:color="auto" w:fill="FFFFFF"/>
          <w:lang w:val="es-ES"/>
        </w:rPr>
        <w:t>, 20</w:t>
      </w:r>
      <w:r w:rsidR="00D54854">
        <w:rPr>
          <w:color w:val="222222"/>
          <w:shd w:val="clear" w:color="auto" w:fill="FFFFFF"/>
          <w:lang w:val="es-ES"/>
        </w:rPr>
        <w:t>15</w:t>
      </w:r>
      <w:r w:rsidRPr="00D54854">
        <w:rPr>
          <w:color w:val="222222"/>
          <w:shd w:val="clear" w:color="auto" w:fill="FFFFFF"/>
          <w:lang w:val="es-ES"/>
        </w:rPr>
        <w:t xml:space="preserve">) y si se trata de más de dos autores </w:t>
      </w:r>
      <w:r w:rsidRPr="00D54854">
        <w:rPr>
          <w:lang w:val="es-ES"/>
        </w:rPr>
        <w:t>como (</w:t>
      </w:r>
      <w:proofErr w:type="spellStart"/>
      <w:r w:rsidR="004E1A48" w:rsidRPr="00701CF7">
        <w:rPr>
          <w:rFonts w:eastAsiaTheme="minorHAnsi"/>
          <w:bCs/>
          <w:lang w:val="es-ES"/>
        </w:rPr>
        <w:t>Bech</w:t>
      </w:r>
      <w:proofErr w:type="spellEnd"/>
      <w:r w:rsidR="004E1A48" w:rsidRPr="00D54854">
        <w:rPr>
          <w:i/>
          <w:lang w:val="es-ES"/>
        </w:rPr>
        <w:t xml:space="preserve"> </w:t>
      </w:r>
      <w:r w:rsidRPr="009436F0">
        <w:rPr>
          <w:iCs/>
          <w:lang w:val="es-ES"/>
        </w:rPr>
        <w:t>et al.</w:t>
      </w:r>
      <w:r w:rsidRPr="00D54854">
        <w:rPr>
          <w:lang w:val="es-ES"/>
        </w:rPr>
        <w:t>, 2000)</w:t>
      </w:r>
      <w:r w:rsidR="00A663F3">
        <w:rPr>
          <w:lang w:val="es-ES"/>
        </w:rPr>
        <w:t>.</w:t>
      </w:r>
      <w:r w:rsidRPr="00D54854">
        <w:rPr>
          <w:lang w:val="es-ES"/>
        </w:rPr>
        <w:t xml:space="preserve"> </w:t>
      </w:r>
      <w:r w:rsidR="00A663F3">
        <w:rPr>
          <w:lang w:val="es-ES"/>
        </w:rPr>
        <w:t>E</w:t>
      </w:r>
      <w:r w:rsidR="003B6425" w:rsidRPr="00D54854">
        <w:rPr>
          <w:lang w:val="es-ES"/>
        </w:rPr>
        <w:t xml:space="preserve">n el caso de que haya dos trabajos de mismo año que se puedan confundir se </w:t>
      </w:r>
      <w:r w:rsidR="00A663F3" w:rsidRPr="00D54854">
        <w:rPr>
          <w:lang w:val="es-ES"/>
        </w:rPr>
        <w:t>diferenciarán</w:t>
      </w:r>
      <w:r w:rsidR="003B6425" w:rsidRPr="00D54854">
        <w:rPr>
          <w:lang w:val="es-ES"/>
        </w:rPr>
        <w:t xml:space="preserve"> </w:t>
      </w:r>
      <w:r w:rsidR="00A663F3">
        <w:rPr>
          <w:lang w:val="es-ES"/>
        </w:rPr>
        <w:t xml:space="preserve">mediante letras, la primera referencia que aparezca en el texto será </w:t>
      </w:r>
      <w:r w:rsidR="003B6425" w:rsidRPr="00D54854">
        <w:rPr>
          <w:lang w:val="es-ES"/>
        </w:rPr>
        <w:t>(</w:t>
      </w:r>
      <w:r w:rsidR="00F77C06">
        <w:rPr>
          <w:lang w:val="es-ES"/>
        </w:rPr>
        <w:t>Domínguez-Castro</w:t>
      </w:r>
      <w:r w:rsidR="003B6425" w:rsidRPr="00D54854">
        <w:rPr>
          <w:lang w:val="es-ES"/>
        </w:rPr>
        <w:t xml:space="preserve"> </w:t>
      </w:r>
      <w:r w:rsidR="003B6425" w:rsidRPr="009436F0">
        <w:rPr>
          <w:iCs/>
          <w:lang w:val="es-ES"/>
        </w:rPr>
        <w:t>et al</w:t>
      </w:r>
      <w:r w:rsidR="003B6425" w:rsidRPr="00D54854">
        <w:rPr>
          <w:i/>
          <w:lang w:val="es-ES"/>
        </w:rPr>
        <w:t>.</w:t>
      </w:r>
      <w:r w:rsidR="003B6425" w:rsidRPr="00D54854">
        <w:rPr>
          <w:lang w:val="es-ES"/>
        </w:rPr>
        <w:t xml:space="preserve">, 2000a) y </w:t>
      </w:r>
      <w:r w:rsidR="00A663F3">
        <w:rPr>
          <w:lang w:val="es-ES"/>
        </w:rPr>
        <w:t xml:space="preserve">la siguiente </w:t>
      </w:r>
      <w:r w:rsidR="003B6425" w:rsidRPr="00D54854">
        <w:rPr>
          <w:lang w:val="es-ES"/>
        </w:rPr>
        <w:t>(</w:t>
      </w:r>
      <w:r w:rsidR="00F77C06">
        <w:rPr>
          <w:lang w:val="es-ES"/>
        </w:rPr>
        <w:t>Domínguez-Castro</w:t>
      </w:r>
      <w:r w:rsidR="003B6425" w:rsidRPr="00D54854">
        <w:rPr>
          <w:lang w:val="es-ES"/>
        </w:rPr>
        <w:t xml:space="preserve"> </w:t>
      </w:r>
      <w:r w:rsidR="003B6425" w:rsidRPr="009436F0">
        <w:rPr>
          <w:iCs/>
          <w:lang w:val="es-ES"/>
        </w:rPr>
        <w:t>et al.</w:t>
      </w:r>
      <w:r w:rsidR="003B6425" w:rsidRPr="00D54854">
        <w:rPr>
          <w:lang w:val="es-ES"/>
        </w:rPr>
        <w:t>, 2000b).</w:t>
      </w:r>
    </w:p>
    <w:p w14:paraId="5E1B09C3" w14:textId="2E7CAF18" w:rsidR="00A663F3" w:rsidRDefault="00EB327C" w:rsidP="003B6425">
      <w:pPr>
        <w:ind w:firstLine="720"/>
        <w:jc w:val="both"/>
        <w:rPr>
          <w:lang w:val="es-ES"/>
        </w:rPr>
      </w:pPr>
      <w:r>
        <w:rPr>
          <w:lang w:val="es-ES"/>
        </w:rPr>
        <w:t>L</w:t>
      </w:r>
      <w:r w:rsidR="003B6425" w:rsidRPr="00D54854">
        <w:rPr>
          <w:lang w:val="es-ES"/>
        </w:rPr>
        <w:t xml:space="preserve">as referencias </w:t>
      </w:r>
      <w:r>
        <w:rPr>
          <w:lang w:val="es-ES"/>
        </w:rPr>
        <w:t>deben</w:t>
      </w:r>
      <w:r w:rsidR="003B6425" w:rsidRPr="00D54854">
        <w:rPr>
          <w:lang w:val="es-ES"/>
        </w:rPr>
        <w:t xml:space="preserve"> incluir siempre que lo tenga el DOI. </w:t>
      </w:r>
      <w:r w:rsidR="00A663F3">
        <w:rPr>
          <w:lang w:val="es-ES"/>
        </w:rPr>
        <w:t xml:space="preserve">Para </w:t>
      </w:r>
      <w:r w:rsidR="004E1A48">
        <w:rPr>
          <w:lang w:val="es-ES"/>
        </w:rPr>
        <w:t xml:space="preserve">la “literatura gris” </w:t>
      </w:r>
      <w:r w:rsidR="00A663F3">
        <w:rPr>
          <w:lang w:val="es-ES"/>
        </w:rPr>
        <w:t>se aconseja</w:t>
      </w:r>
      <w:r w:rsidR="004E1A48">
        <w:rPr>
          <w:lang w:val="es-ES"/>
        </w:rPr>
        <w:t xml:space="preserve">, siempre que sea posible, </w:t>
      </w:r>
      <w:r w:rsidR="00A663F3">
        <w:rPr>
          <w:lang w:val="es-ES"/>
        </w:rPr>
        <w:t>incluir la dirección web donde se pueden encontrar los documentos citados para facilitar al lector su consulta.</w:t>
      </w:r>
    </w:p>
    <w:p w14:paraId="49190942" w14:textId="167B2449" w:rsidR="00D13A3F" w:rsidRDefault="00EB327C" w:rsidP="003B6425">
      <w:pPr>
        <w:ind w:firstLine="720"/>
        <w:jc w:val="both"/>
        <w:rPr>
          <w:lang w:val="es-ES"/>
        </w:rPr>
      </w:pPr>
      <w:r>
        <w:rPr>
          <w:lang w:val="es-ES"/>
        </w:rPr>
        <w:t>La lista de referencias se ordenará en primer lugar por orden alfabético y en segundo por año de publicación apareciendo antes los artículos más antiguos.</w:t>
      </w:r>
    </w:p>
    <w:p w14:paraId="0D2BCE7A" w14:textId="77777777" w:rsidR="00EB327C" w:rsidRPr="00D54854" w:rsidRDefault="00EB327C" w:rsidP="003B6425">
      <w:pPr>
        <w:ind w:firstLine="720"/>
        <w:jc w:val="both"/>
        <w:rPr>
          <w:lang w:val="es-ES"/>
        </w:rPr>
      </w:pPr>
    </w:p>
    <w:p w14:paraId="6085031D" w14:textId="46E6920A" w:rsidR="00D13A3F" w:rsidRPr="001D1871" w:rsidRDefault="00D13A3F" w:rsidP="001D1871">
      <w:pPr>
        <w:pStyle w:val="Prrafodelista"/>
        <w:numPr>
          <w:ilvl w:val="0"/>
          <w:numId w:val="4"/>
        </w:numPr>
        <w:rPr>
          <w:b/>
          <w:lang w:val="es-ES"/>
        </w:rPr>
      </w:pPr>
      <w:r w:rsidRPr="001D1871">
        <w:rPr>
          <w:b/>
          <w:lang w:val="es-ES"/>
        </w:rPr>
        <w:t>Secciones y subsecciones</w:t>
      </w:r>
    </w:p>
    <w:p w14:paraId="1B3121B3" w14:textId="77777777" w:rsidR="001D1871" w:rsidRPr="001D1871" w:rsidRDefault="001D1871" w:rsidP="001D1871">
      <w:pPr>
        <w:rPr>
          <w:b/>
          <w:lang w:val="es-ES"/>
        </w:rPr>
      </w:pPr>
    </w:p>
    <w:p w14:paraId="24AF0317" w14:textId="34ADD482" w:rsidR="00D13A3F" w:rsidRPr="00D54854" w:rsidRDefault="00C92480" w:rsidP="00E96BAA">
      <w:pPr>
        <w:ind w:firstLine="720"/>
        <w:jc w:val="both"/>
        <w:rPr>
          <w:lang w:val="es-ES"/>
        </w:rPr>
      </w:pPr>
      <w:r w:rsidRPr="00D54854">
        <w:rPr>
          <w:lang w:val="es-ES"/>
        </w:rPr>
        <w:t xml:space="preserve">Solo se escribirá en </w:t>
      </w:r>
      <w:r w:rsidR="00015CF1" w:rsidRPr="00D54854">
        <w:rPr>
          <w:lang w:val="es-ES"/>
        </w:rPr>
        <w:t>mayúsculas</w:t>
      </w:r>
      <w:r w:rsidRPr="00D54854">
        <w:rPr>
          <w:lang w:val="es-ES"/>
        </w:rPr>
        <w:t xml:space="preserve"> la primera </w:t>
      </w:r>
      <w:r w:rsidR="00015CF1" w:rsidRPr="00D54854">
        <w:rPr>
          <w:lang w:val="es-ES"/>
        </w:rPr>
        <w:t>letra</w:t>
      </w:r>
      <w:r w:rsidRPr="00D54854">
        <w:rPr>
          <w:lang w:val="es-ES"/>
        </w:rPr>
        <w:t xml:space="preserve"> de la primera palabra de la sección. </w:t>
      </w:r>
      <w:r w:rsidR="00015CF1" w:rsidRPr="00D54854">
        <w:rPr>
          <w:lang w:val="es-ES"/>
        </w:rPr>
        <w:t>Únicamente</w:t>
      </w:r>
      <w:r w:rsidR="00D13A3F" w:rsidRPr="00D54854">
        <w:rPr>
          <w:lang w:val="es-ES"/>
        </w:rPr>
        <w:t xml:space="preserve"> se permite incluir “</w:t>
      </w:r>
      <w:r w:rsidRPr="00D54854">
        <w:rPr>
          <w:lang w:val="es-ES"/>
        </w:rPr>
        <w:t>s</w:t>
      </w:r>
      <w:r w:rsidR="00D13A3F" w:rsidRPr="00D54854">
        <w:rPr>
          <w:lang w:val="es-ES"/>
        </w:rPr>
        <w:t>ecciones” “</w:t>
      </w:r>
      <w:r w:rsidRPr="00D54854">
        <w:rPr>
          <w:lang w:val="es-ES"/>
        </w:rPr>
        <w:t>s</w:t>
      </w:r>
      <w:r w:rsidR="00D13A3F" w:rsidRPr="00D54854">
        <w:rPr>
          <w:lang w:val="es-ES"/>
        </w:rPr>
        <w:t>ubsecciones” y “</w:t>
      </w:r>
      <w:proofErr w:type="spellStart"/>
      <w:r w:rsidRPr="00D54854">
        <w:rPr>
          <w:lang w:val="es-ES"/>
        </w:rPr>
        <w:t>s</w:t>
      </w:r>
      <w:r w:rsidR="00D13A3F" w:rsidRPr="00D54854">
        <w:rPr>
          <w:lang w:val="es-ES"/>
        </w:rPr>
        <w:t>ub-subsección</w:t>
      </w:r>
      <w:proofErr w:type="spellEnd"/>
      <w:r w:rsidR="00D13A3F" w:rsidRPr="00D54854">
        <w:rPr>
          <w:lang w:val="es-ES"/>
        </w:rPr>
        <w:t>”</w:t>
      </w:r>
      <w:r w:rsidR="00006AA2">
        <w:rPr>
          <w:lang w:val="es-ES"/>
        </w:rPr>
        <w:t>.</w:t>
      </w:r>
    </w:p>
    <w:p w14:paraId="38100818" w14:textId="77777777" w:rsidR="00D13A3F" w:rsidRPr="00D54854" w:rsidRDefault="00D13A3F" w:rsidP="00E96BAA">
      <w:pPr>
        <w:ind w:firstLine="720"/>
        <w:jc w:val="both"/>
        <w:rPr>
          <w:lang w:val="es-ES"/>
        </w:rPr>
      </w:pPr>
    </w:p>
    <w:p w14:paraId="3CEBAB1B" w14:textId="692C4AFB" w:rsidR="00D13A3F" w:rsidRPr="001D1871" w:rsidRDefault="00D13A3F" w:rsidP="001D1871">
      <w:pPr>
        <w:pStyle w:val="Prrafodelista"/>
        <w:numPr>
          <w:ilvl w:val="1"/>
          <w:numId w:val="8"/>
        </w:numPr>
        <w:jc w:val="both"/>
        <w:rPr>
          <w:i/>
          <w:iCs/>
          <w:lang w:val="es-ES"/>
        </w:rPr>
      </w:pPr>
      <w:bookmarkStart w:id="4" w:name="_Hlk147737881"/>
      <w:r w:rsidRPr="001D1871">
        <w:rPr>
          <w:i/>
          <w:iCs/>
          <w:lang w:val="es-ES"/>
        </w:rPr>
        <w:t>Ejemplo de subsección</w:t>
      </w:r>
    </w:p>
    <w:p w14:paraId="0ED40F5F" w14:textId="77777777" w:rsidR="001D1871" w:rsidRPr="001D1871" w:rsidRDefault="001D1871" w:rsidP="001D1871">
      <w:pPr>
        <w:pStyle w:val="Prrafodelista"/>
        <w:ind w:left="420" w:firstLine="0"/>
        <w:jc w:val="both"/>
        <w:rPr>
          <w:i/>
          <w:iCs/>
          <w:lang w:val="es-ES"/>
        </w:rPr>
      </w:pPr>
    </w:p>
    <w:bookmarkEnd w:id="4"/>
    <w:p w14:paraId="28A9DF13" w14:textId="59939B29" w:rsidR="00D13A3F" w:rsidRPr="00D54854" w:rsidRDefault="00D13A3F" w:rsidP="00D13A3F">
      <w:pPr>
        <w:ind w:firstLine="720"/>
        <w:jc w:val="both"/>
        <w:rPr>
          <w:noProof/>
          <w:lang w:val="es-ES"/>
        </w:rPr>
      </w:pPr>
      <w:r w:rsidRPr="00701CF7">
        <w:rPr>
          <w:noProof/>
          <w:lang w:val="en-GB"/>
        </w:rPr>
        <w:t xml:space="preserve">Lorem ipsum dolor sit amet, consectetuer adipiscing elit. </w:t>
      </w:r>
      <w:r w:rsidRPr="00D54854">
        <w:rPr>
          <w:noProof/>
          <w:lang w:val="es-ES"/>
        </w:rPr>
        <w:t>Maecenas porttitor congue massa. Fusce posuere, magna sed pulvinar ultricies, purus lectus malesuada libero, sit amet commodo magna eros quis urna. Nunc viverra imperdiet enim. Fusce est. Vivamus a tellus.</w:t>
      </w:r>
    </w:p>
    <w:p w14:paraId="4C710BAC" w14:textId="249275FF" w:rsidR="00D13A3F" w:rsidRPr="00D54854" w:rsidRDefault="00D13A3F" w:rsidP="00E96BAA">
      <w:pPr>
        <w:ind w:firstLine="720"/>
        <w:jc w:val="both"/>
        <w:rPr>
          <w:noProof/>
          <w:lang w:val="es-ES"/>
        </w:rPr>
      </w:pPr>
      <w:r w:rsidRPr="00D54854">
        <w:rPr>
          <w:noProof/>
          <w:lang w:val="es-ES"/>
        </w:rPr>
        <w:t>Pellentesque habitant morbi tristique senectus et netus et malesuada fames ac turpis egestas. Proin pharetra nonummy pede. Mauris et orci.</w:t>
      </w:r>
    </w:p>
    <w:p w14:paraId="0EB45C7F" w14:textId="77777777" w:rsidR="00D13A3F" w:rsidRPr="00D54854" w:rsidRDefault="00D13A3F" w:rsidP="00D13A3F">
      <w:pPr>
        <w:jc w:val="both"/>
        <w:rPr>
          <w:noProof/>
          <w:lang w:val="es-ES"/>
        </w:rPr>
      </w:pPr>
    </w:p>
    <w:p w14:paraId="384D3D7E" w14:textId="4BA843B3" w:rsidR="00D13A3F" w:rsidRPr="001D1871" w:rsidRDefault="00D13A3F" w:rsidP="001D1871">
      <w:pPr>
        <w:pStyle w:val="Prrafodelista"/>
        <w:numPr>
          <w:ilvl w:val="2"/>
          <w:numId w:val="8"/>
        </w:numPr>
        <w:jc w:val="both"/>
        <w:rPr>
          <w:i/>
          <w:noProof/>
          <w:lang w:val="es-ES"/>
        </w:rPr>
      </w:pPr>
      <w:r w:rsidRPr="001D1871">
        <w:rPr>
          <w:i/>
          <w:noProof/>
          <w:lang w:val="es-ES"/>
        </w:rPr>
        <w:t xml:space="preserve">Ejemplo de </w:t>
      </w:r>
      <w:r w:rsidR="00C92480" w:rsidRPr="001D1871">
        <w:rPr>
          <w:i/>
          <w:noProof/>
          <w:lang w:val="es-ES"/>
        </w:rPr>
        <w:t>sub-</w:t>
      </w:r>
      <w:r w:rsidRPr="001D1871">
        <w:rPr>
          <w:i/>
          <w:noProof/>
          <w:lang w:val="es-ES"/>
        </w:rPr>
        <w:t>subsección</w:t>
      </w:r>
    </w:p>
    <w:p w14:paraId="7A92B1F8" w14:textId="77777777" w:rsidR="001D1871" w:rsidRPr="001D1871" w:rsidRDefault="001D1871" w:rsidP="001D1871">
      <w:pPr>
        <w:pStyle w:val="Prrafodelista"/>
        <w:ind w:left="720" w:firstLine="0"/>
        <w:jc w:val="both"/>
        <w:rPr>
          <w:i/>
          <w:lang w:val="es-ES"/>
        </w:rPr>
      </w:pPr>
    </w:p>
    <w:p w14:paraId="043B3E1D" w14:textId="77777777" w:rsidR="00D13A3F" w:rsidRPr="00D54854" w:rsidRDefault="00D13A3F" w:rsidP="00D13A3F">
      <w:pPr>
        <w:ind w:firstLine="720"/>
        <w:jc w:val="both"/>
        <w:rPr>
          <w:noProof/>
          <w:lang w:val="es-ES"/>
        </w:rPr>
      </w:pPr>
      <w:r>
        <w:rPr>
          <w:noProof/>
        </w:rPr>
        <w:t xml:space="preserve">Lorem ipsum dolor sit amet, consectetuer adipiscing elit. </w:t>
      </w:r>
      <w:r w:rsidRPr="00D54854">
        <w:rPr>
          <w:noProof/>
          <w:lang w:val="es-ES"/>
        </w:rPr>
        <w:t>Maecenas porttitor congue massa. Fusce posuere, magna sed pulvinar ultricies, purus lectus malesuada libero, sit amet commodo magna eros quis urna. Nunc viverra imperdiet enim. Fusce est. Vivamus a tellus.</w:t>
      </w:r>
    </w:p>
    <w:p w14:paraId="18549329" w14:textId="77777777" w:rsidR="00B851D1" w:rsidRPr="00D54854" w:rsidRDefault="00B851D1" w:rsidP="00B851D1">
      <w:pPr>
        <w:jc w:val="both"/>
        <w:rPr>
          <w:noProof/>
          <w:lang w:val="es-ES"/>
        </w:rPr>
      </w:pPr>
    </w:p>
    <w:p w14:paraId="7C935216" w14:textId="343D787F" w:rsidR="00B851D1" w:rsidRPr="001D1871" w:rsidRDefault="00B851D1" w:rsidP="001D1871">
      <w:pPr>
        <w:pStyle w:val="Prrafodelista"/>
        <w:numPr>
          <w:ilvl w:val="0"/>
          <w:numId w:val="8"/>
        </w:numPr>
        <w:rPr>
          <w:b/>
          <w:lang w:val="es-ES"/>
        </w:rPr>
      </w:pPr>
      <w:r w:rsidRPr="001D1871">
        <w:rPr>
          <w:b/>
          <w:lang w:val="es-ES"/>
        </w:rPr>
        <w:t>Como citar y formatear las figuras</w:t>
      </w:r>
    </w:p>
    <w:p w14:paraId="65060D6A" w14:textId="77777777" w:rsidR="001D1871" w:rsidRPr="001D1871" w:rsidRDefault="001D1871" w:rsidP="001D1871">
      <w:pPr>
        <w:pStyle w:val="Prrafodelista"/>
        <w:ind w:left="420" w:firstLine="0"/>
        <w:rPr>
          <w:b/>
          <w:lang w:val="es-ES"/>
        </w:rPr>
      </w:pPr>
    </w:p>
    <w:p w14:paraId="059141FD" w14:textId="52C87D81" w:rsidR="009436F0" w:rsidRDefault="00B851D1" w:rsidP="009436F0">
      <w:pPr>
        <w:ind w:firstLine="720"/>
        <w:jc w:val="both"/>
        <w:rPr>
          <w:lang w:val="es-ES"/>
        </w:rPr>
      </w:pPr>
      <w:r w:rsidRPr="00D54854">
        <w:rPr>
          <w:lang w:val="es-ES"/>
        </w:rPr>
        <w:t>Todas las figuras deben estar citadas en el texto.</w:t>
      </w:r>
      <w:r w:rsidR="00CA02C4">
        <w:rPr>
          <w:lang w:val="es-ES"/>
        </w:rPr>
        <w:t xml:space="preserve"> Como muestra la Figura 1 </w:t>
      </w:r>
      <w:r w:rsidR="00204193">
        <w:rPr>
          <w:lang w:val="es-ES"/>
        </w:rPr>
        <w:t xml:space="preserve">si se trata de un panel compuesto por varios gráficos o fotografías estas deben ir </w:t>
      </w:r>
      <w:r w:rsidR="00CA02C4">
        <w:rPr>
          <w:lang w:val="es-ES"/>
        </w:rPr>
        <w:t xml:space="preserve">identificadas con letras mayúsculas tanto en la figura como en </w:t>
      </w:r>
      <w:r w:rsidR="00CA02C4">
        <w:rPr>
          <w:lang w:val="es-ES"/>
        </w:rPr>
        <w:lastRenderedPageBreak/>
        <w:t xml:space="preserve">el pie de figura. Todos los mapas </w:t>
      </w:r>
      <w:r w:rsidR="00006AA2">
        <w:rPr>
          <w:lang w:val="es-ES"/>
        </w:rPr>
        <w:t xml:space="preserve">que aparezcan en una figura </w:t>
      </w:r>
      <w:r w:rsidR="00CA02C4">
        <w:rPr>
          <w:lang w:val="es-ES"/>
        </w:rPr>
        <w:t xml:space="preserve">deberán indicar la posición del Norte y la escala gráfica. </w:t>
      </w:r>
      <w:r w:rsidRPr="00D54854">
        <w:rPr>
          <w:lang w:val="es-ES"/>
        </w:rPr>
        <w:t>Siempre que sea posible ha</w:t>
      </w:r>
      <w:r w:rsidR="00006AA2">
        <w:rPr>
          <w:lang w:val="es-ES"/>
        </w:rPr>
        <w:t>ga</w:t>
      </w:r>
      <w:r w:rsidRPr="00D54854">
        <w:rPr>
          <w:lang w:val="es-ES"/>
        </w:rPr>
        <w:t xml:space="preserve"> </w:t>
      </w:r>
      <w:r w:rsidR="00006AA2">
        <w:rPr>
          <w:lang w:val="es-ES"/>
        </w:rPr>
        <w:t>sus</w:t>
      </w:r>
      <w:r w:rsidRPr="00D54854">
        <w:rPr>
          <w:lang w:val="es-ES"/>
        </w:rPr>
        <w:t xml:space="preserve"> figuras legibles para personas que sufren algún tipo de deficiencia en la </w:t>
      </w:r>
      <w:r w:rsidR="00CA02C4" w:rsidRPr="00D54854">
        <w:rPr>
          <w:lang w:val="es-ES"/>
        </w:rPr>
        <w:t>visión</w:t>
      </w:r>
      <w:r w:rsidRPr="00D54854">
        <w:rPr>
          <w:lang w:val="es-ES"/>
        </w:rPr>
        <w:t xml:space="preserve"> de los colores. Aquí tienes un simulador para ver </w:t>
      </w:r>
      <w:r w:rsidR="00CA02C4" w:rsidRPr="00D54854">
        <w:rPr>
          <w:lang w:val="es-ES"/>
        </w:rPr>
        <w:t>cómo</w:t>
      </w:r>
      <w:r w:rsidRPr="00D54854">
        <w:rPr>
          <w:lang w:val="es-ES"/>
        </w:rPr>
        <w:t xml:space="preserve"> se ven tus figuras </w:t>
      </w:r>
      <w:r w:rsidR="00CA02C4" w:rsidRPr="00D54854">
        <w:rPr>
          <w:lang w:val="es-ES"/>
        </w:rPr>
        <w:t>según</w:t>
      </w:r>
      <w:r w:rsidRPr="00D54854">
        <w:rPr>
          <w:lang w:val="es-ES"/>
        </w:rPr>
        <w:t xml:space="preserve"> </w:t>
      </w:r>
      <w:r w:rsidR="00CA02C4" w:rsidRPr="00D54854">
        <w:rPr>
          <w:lang w:val="es-ES"/>
        </w:rPr>
        <w:t>distintas</w:t>
      </w:r>
      <w:r w:rsidRPr="00D54854">
        <w:rPr>
          <w:lang w:val="es-ES"/>
        </w:rPr>
        <w:t xml:space="preserve"> deficiencias en la </w:t>
      </w:r>
      <w:r w:rsidR="00CA02C4" w:rsidRPr="00D54854">
        <w:rPr>
          <w:lang w:val="es-ES"/>
        </w:rPr>
        <w:t>visión</w:t>
      </w:r>
      <w:r w:rsidRPr="00D54854">
        <w:rPr>
          <w:lang w:val="es-ES"/>
        </w:rPr>
        <w:t xml:space="preserve"> de los colores (</w:t>
      </w:r>
      <w:hyperlink r:id="rId12" w:history="1">
        <w:r w:rsidRPr="00D54854">
          <w:rPr>
            <w:rStyle w:val="Hipervnculo"/>
            <w:lang w:val="es-ES"/>
          </w:rPr>
          <w:t>https://www.color-blindness.com/coblis-color-blindness-simulator/</w:t>
        </w:r>
      </w:hyperlink>
      <w:r w:rsidRPr="00D54854">
        <w:rPr>
          <w:lang w:val="es-ES"/>
        </w:rPr>
        <w:t>).</w:t>
      </w:r>
      <w:r w:rsidR="00CA02C4">
        <w:rPr>
          <w:lang w:val="es-ES"/>
        </w:rPr>
        <w:t xml:space="preserve"> </w:t>
      </w:r>
      <w:r w:rsidR="000A7708">
        <w:rPr>
          <w:lang w:val="es-ES"/>
        </w:rPr>
        <w:t xml:space="preserve">Todas las figuras deben incluirse al final del manuscrito, una vez el manuscrito sea aceptado se le solicitarán todas las figuras </w:t>
      </w:r>
      <w:r w:rsidR="00CA02C4">
        <w:rPr>
          <w:lang w:val="es-ES"/>
        </w:rPr>
        <w:t>con una resolución de al menos 300 dpi.</w:t>
      </w:r>
      <w:r w:rsidR="009436F0">
        <w:rPr>
          <w:lang w:val="es-ES"/>
        </w:rPr>
        <w:t xml:space="preserve"> Todos los pies de figura deben proporcionarse tanto en español como inglés.</w:t>
      </w:r>
    </w:p>
    <w:p w14:paraId="6767C72A" w14:textId="309D3584" w:rsidR="00CA02C4" w:rsidRPr="00D54854" w:rsidRDefault="00CA02C4" w:rsidP="009436F0">
      <w:pPr>
        <w:ind w:firstLine="720"/>
        <w:jc w:val="both"/>
        <w:rPr>
          <w:b/>
          <w:lang w:val="es-ES"/>
        </w:rPr>
      </w:pPr>
    </w:p>
    <w:p w14:paraId="4874ACE0" w14:textId="434DA22A" w:rsidR="00C92480" w:rsidRPr="001D1871" w:rsidRDefault="00C92480" w:rsidP="001D1871">
      <w:pPr>
        <w:pStyle w:val="Prrafodelista"/>
        <w:numPr>
          <w:ilvl w:val="0"/>
          <w:numId w:val="8"/>
        </w:numPr>
        <w:rPr>
          <w:b/>
          <w:lang w:val="es-ES"/>
        </w:rPr>
      </w:pPr>
      <w:r w:rsidRPr="001D1871">
        <w:rPr>
          <w:b/>
          <w:lang w:val="es-ES"/>
        </w:rPr>
        <w:t>Como citar y formateas las tablas</w:t>
      </w:r>
    </w:p>
    <w:p w14:paraId="331EE540" w14:textId="77777777" w:rsidR="001D1871" w:rsidRPr="001D1871" w:rsidRDefault="001D1871" w:rsidP="001D1871">
      <w:pPr>
        <w:pStyle w:val="Prrafodelista"/>
        <w:ind w:left="420" w:firstLine="0"/>
        <w:rPr>
          <w:b/>
          <w:lang w:val="es-ES"/>
        </w:rPr>
      </w:pPr>
    </w:p>
    <w:p w14:paraId="1A1AE20C" w14:textId="68004980" w:rsidR="009436F0" w:rsidRDefault="000A7708" w:rsidP="009436F0">
      <w:pPr>
        <w:ind w:firstLine="720"/>
        <w:jc w:val="both"/>
        <w:rPr>
          <w:lang w:val="es-ES"/>
        </w:rPr>
      </w:pPr>
      <w:r w:rsidRPr="000A7708">
        <w:rPr>
          <w:lang w:val="es-ES"/>
        </w:rPr>
        <w:t>Todas las tablas deben ser citadas en el texto</w:t>
      </w:r>
      <w:r>
        <w:rPr>
          <w:lang w:val="es-ES"/>
        </w:rPr>
        <w:t>. Siempre que sea posible utiliza el ejemplo (Tabla</w:t>
      </w:r>
      <w:r w:rsidR="00B24F82">
        <w:rPr>
          <w:lang w:val="es-ES"/>
        </w:rPr>
        <w:t xml:space="preserve"> </w:t>
      </w:r>
      <w:r>
        <w:rPr>
          <w:lang w:val="es-ES"/>
        </w:rPr>
        <w:t xml:space="preserve">1) al que puedes añadir o quitar filas y columnas. </w:t>
      </w:r>
      <w:r w:rsidR="009436F0">
        <w:rPr>
          <w:lang w:val="es-ES"/>
        </w:rPr>
        <w:t>Las leyendas de las tablas deben proporcionarse tanto en español como inglés.</w:t>
      </w:r>
    </w:p>
    <w:p w14:paraId="604780FD" w14:textId="145E98B7" w:rsidR="00311C71" w:rsidRPr="007B3957" w:rsidRDefault="00311C71" w:rsidP="000A7708">
      <w:pPr>
        <w:ind w:firstLine="720"/>
        <w:rPr>
          <w:b/>
          <w:lang w:val="es-ES"/>
        </w:rPr>
      </w:pPr>
    </w:p>
    <w:p w14:paraId="714457F1" w14:textId="77777777" w:rsidR="00CA02C4" w:rsidRPr="007B3957" w:rsidRDefault="00CA02C4" w:rsidP="006A63F2">
      <w:pPr>
        <w:rPr>
          <w:b/>
          <w:lang w:val="es-ES"/>
        </w:rPr>
      </w:pPr>
    </w:p>
    <w:p w14:paraId="5A39408D" w14:textId="77777777" w:rsidR="00CA02C4" w:rsidRPr="00CA02C4" w:rsidRDefault="00CA02C4" w:rsidP="00CA02C4">
      <w:pPr>
        <w:rPr>
          <w:sz w:val="20"/>
          <w:szCs w:val="20"/>
          <w:lang w:val="es-ES"/>
        </w:rPr>
      </w:pPr>
      <w:r w:rsidRPr="007B3957">
        <w:rPr>
          <w:sz w:val="20"/>
          <w:szCs w:val="20"/>
          <w:lang w:val="es-ES"/>
        </w:rPr>
        <w:t>Tabla 1.</w:t>
      </w:r>
      <w:r w:rsidRPr="007B3957">
        <w:rPr>
          <w:b/>
          <w:sz w:val="20"/>
          <w:szCs w:val="20"/>
          <w:lang w:val="es-ES"/>
        </w:rPr>
        <w:t xml:space="preserve"> </w:t>
      </w:r>
      <w:r w:rsidRPr="00CA02C4">
        <w:rPr>
          <w:sz w:val="20"/>
          <w:szCs w:val="20"/>
          <w:lang w:val="es-ES"/>
        </w:rPr>
        <w:t xml:space="preserve">Resumen modalidades de competición Ultra </w:t>
      </w:r>
      <w:proofErr w:type="spellStart"/>
      <w:r w:rsidRPr="00CA02C4">
        <w:rPr>
          <w:sz w:val="20"/>
          <w:szCs w:val="20"/>
          <w:lang w:val="es-ES"/>
        </w:rPr>
        <w:t>Pirineu</w:t>
      </w:r>
      <w:proofErr w:type="spellEnd"/>
      <w:r w:rsidRPr="00CA02C4">
        <w:rPr>
          <w:sz w:val="20"/>
          <w:szCs w:val="20"/>
          <w:lang w:val="es-ES"/>
        </w:rPr>
        <w:t xml:space="preserve"> 2018.</w:t>
      </w:r>
    </w:p>
    <w:p w14:paraId="616E4267" w14:textId="4FBEF827" w:rsidR="00CA02C4" w:rsidRPr="00A663F3" w:rsidRDefault="00CA02C4" w:rsidP="00CA02C4">
      <w:pPr>
        <w:rPr>
          <w:i/>
          <w:sz w:val="20"/>
          <w:szCs w:val="20"/>
        </w:rPr>
      </w:pPr>
      <w:r w:rsidRPr="00A663F3">
        <w:rPr>
          <w:i/>
          <w:sz w:val="20"/>
          <w:szCs w:val="20"/>
        </w:rPr>
        <w:t>Table 1.</w:t>
      </w:r>
      <w:r w:rsidRPr="00A663F3">
        <w:rPr>
          <w:b/>
          <w:i/>
          <w:sz w:val="20"/>
          <w:szCs w:val="20"/>
        </w:rPr>
        <w:t xml:space="preserve"> </w:t>
      </w:r>
      <w:r w:rsidRPr="00A663F3">
        <w:rPr>
          <w:i/>
          <w:sz w:val="20"/>
          <w:szCs w:val="20"/>
        </w:rPr>
        <w:t xml:space="preserve">Summary of the Ultra </w:t>
      </w:r>
      <w:proofErr w:type="spellStart"/>
      <w:r w:rsidRPr="00A663F3">
        <w:rPr>
          <w:i/>
          <w:sz w:val="20"/>
          <w:szCs w:val="20"/>
        </w:rPr>
        <w:t>Pirineu</w:t>
      </w:r>
      <w:proofErr w:type="spellEnd"/>
      <w:r w:rsidRPr="00A663F3">
        <w:rPr>
          <w:i/>
          <w:sz w:val="20"/>
          <w:szCs w:val="20"/>
        </w:rPr>
        <w:t xml:space="preserve"> 2018 competition modalities</w:t>
      </w:r>
      <w:r w:rsidR="00A663F3">
        <w:rPr>
          <w:i/>
          <w:sz w:val="20"/>
          <w:szCs w:val="20"/>
        </w:rPr>
        <w:t>.</w:t>
      </w:r>
    </w:p>
    <w:p w14:paraId="6B715D68" w14:textId="7719432F" w:rsidR="00311C71" w:rsidRPr="00CA02C4" w:rsidRDefault="00311C71" w:rsidP="006A63F2">
      <w:pPr>
        <w:rPr>
          <w:b/>
        </w:rPr>
      </w:pPr>
    </w:p>
    <w:tbl>
      <w:tblPr>
        <w:tblStyle w:val="Tablaconcuadrcula4-nfasis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281"/>
        <w:gridCol w:w="1624"/>
        <w:gridCol w:w="940"/>
      </w:tblGrid>
      <w:tr w:rsidR="00311C71" w14:paraId="6E401CD1" w14:textId="77777777" w:rsidTr="0058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2A82B651" w14:textId="28CDEAFA" w:rsidR="00311C71" w:rsidRPr="00583EFC" w:rsidRDefault="00DF796B" w:rsidP="00583EFC">
            <w:pPr>
              <w:jc w:val="center"/>
              <w:rPr>
                <w:color w:val="auto"/>
                <w:lang w:val="es-ES"/>
              </w:rPr>
            </w:pPr>
            <w:r w:rsidRPr="00583EFC">
              <w:rPr>
                <w:color w:val="auto"/>
                <w:lang w:val="es-ES"/>
              </w:rPr>
              <w:t>Modalidad competición</w:t>
            </w:r>
          </w:p>
        </w:tc>
        <w:tc>
          <w:tcPr>
            <w:tcW w:w="1281"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7399192A" w14:textId="5F58BD29" w:rsidR="00311C71" w:rsidRPr="00583EFC" w:rsidRDefault="00DF796B" w:rsidP="00583EFC">
            <w:pPr>
              <w:jc w:val="center"/>
              <w:cnfStyle w:val="100000000000" w:firstRow="1" w:lastRow="0" w:firstColumn="0" w:lastColumn="0" w:oddVBand="0" w:evenVBand="0" w:oddHBand="0" w:evenHBand="0" w:firstRowFirstColumn="0" w:firstRowLastColumn="0" w:lastRowFirstColumn="0" w:lastRowLastColumn="0"/>
              <w:rPr>
                <w:color w:val="auto"/>
                <w:lang w:val="es-ES"/>
              </w:rPr>
            </w:pPr>
            <w:r w:rsidRPr="00583EFC">
              <w:rPr>
                <w:color w:val="auto"/>
                <w:lang w:val="es-ES"/>
              </w:rPr>
              <w:t>Distancia (km)</w:t>
            </w:r>
          </w:p>
        </w:tc>
        <w:tc>
          <w:tcPr>
            <w:tcW w:w="1624"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5367607F" w14:textId="4BCE4B14" w:rsidR="00311C71" w:rsidRPr="00583EFC" w:rsidRDefault="00DF796B" w:rsidP="00583EFC">
            <w:pPr>
              <w:jc w:val="center"/>
              <w:cnfStyle w:val="100000000000" w:firstRow="1" w:lastRow="0" w:firstColumn="0" w:lastColumn="0" w:oddVBand="0" w:evenVBand="0" w:oddHBand="0" w:evenHBand="0" w:firstRowFirstColumn="0" w:firstRowLastColumn="0" w:lastRowFirstColumn="0" w:lastRowLastColumn="0"/>
              <w:rPr>
                <w:color w:val="auto"/>
                <w:lang w:val="es-ES"/>
              </w:rPr>
            </w:pPr>
            <w:r w:rsidRPr="00583EFC">
              <w:rPr>
                <w:color w:val="auto"/>
                <w:lang w:val="es-ES"/>
              </w:rPr>
              <w:t>Desnivel positivo (m)</w:t>
            </w:r>
          </w:p>
        </w:tc>
        <w:tc>
          <w:tcPr>
            <w:tcW w:w="940"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3FEDD083" w14:textId="5EDE18EB" w:rsidR="00311C71" w:rsidRPr="00583EFC" w:rsidRDefault="00DF796B" w:rsidP="00583EFC">
            <w:pPr>
              <w:jc w:val="center"/>
              <w:cnfStyle w:val="100000000000" w:firstRow="1" w:lastRow="0" w:firstColumn="0" w:lastColumn="0" w:oddVBand="0" w:evenVBand="0" w:oddHBand="0" w:evenHBand="0" w:firstRowFirstColumn="0" w:firstRowLastColumn="0" w:lastRowFirstColumn="0" w:lastRowLastColumn="0"/>
              <w:rPr>
                <w:color w:val="auto"/>
                <w:lang w:val="es-ES"/>
              </w:rPr>
            </w:pPr>
            <w:r w:rsidRPr="00583EFC">
              <w:rPr>
                <w:color w:val="auto"/>
                <w:lang w:val="es-ES"/>
              </w:rPr>
              <w:t>Plazas</w:t>
            </w:r>
          </w:p>
        </w:tc>
      </w:tr>
      <w:tr w:rsidR="00311C71" w14:paraId="2407DE8D" w14:textId="77777777" w:rsidTr="0058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vAlign w:val="center"/>
          </w:tcPr>
          <w:p w14:paraId="2C9E7763" w14:textId="328612AC" w:rsidR="00311C71" w:rsidRPr="000A7708" w:rsidRDefault="00DF796B" w:rsidP="00583EFC">
            <w:pPr>
              <w:jc w:val="center"/>
              <w:rPr>
                <w:b w:val="0"/>
                <w:lang w:val="es-ES"/>
              </w:rPr>
            </w:pPr>
            <w:r w:rsidRPr="000A7708">
              <w:rPr>
                <w:b w:val="0"/>
                <w:lang w:val="es-ES"/>
              </w:rPr>
              <w:t xml:space="preserve">Ultra </w:t>
            </w:r>
            <w:proofErr w:type="spellStart"/>
            <w:r w:rsidRPr="000A7708">
              <w:rPr>
                <w:b w:val="0"/>
                <w:lang w:val="es-ES"/>
              </w:rPr>
              <w:t>Pirineu</w:t>
            </w:r>
            <w:proofErr w:type="spellEnd"/>
          </w:p>
        </w:tc>
        <w:tc>
          <w:tcPr>
            <w:tcW w:w="1281" w:type="dxa"/>
            <w:vAlign w:val="center"/>
          </w:tcPr>
          <w:p w14:paraId="5656D560" w14:textId="64D157C4"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110</w:t>
            </w:r>
          </w:p>
        </w:tc>
        <w:tc>
          <w:tcPr>
            <w:tcW w:w="1624" w:type="dxa"/>
            <w:vAlign w:val="center"/>
          </w:tcPr>
          <w:p w14:paraId="5C44977E" w14:textId="65DD3A41"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6800</w:t>
            </w:r>
          </w:p>
        </w:tc>
        <w:tc>
          <w:tcPr>
            <w:tcW w:w="940" w:type="dxa"/>
            <w:vAlign w:val="center"/>
          </w:tcPr>
          <w:p w14:paraId="4E74B1E3" w14:textId="021ECC5A"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1000</w:t>
            </w:r>
          </w:p>
        </w:tc>
      </w:tr>
      <w:tr w:rsidR="00311C71" w14:paraId="53FF9D3A" w14:textId="77777777" w:rsidTr="00583EFC">
        <w:tc>
          <w:tcPr>
            <w:cnfStyle w:val="001000000000" w:firstRow="0" w:lastRow="0" w:firstColumn="1" w:lastColumn="0" w:oddVBand="0" w:evenVBand="0" w:oddHBand="0" w:evenHBand="0" w:firstRowFirstColumn="0" w:firstRowLastColumn="0" w:lastRowFirstColumn="0" w:lastRowLastColumn="0"/>
            <w:tcW w:w="1456" w:type="dxa"/>
            <w:vAlign w:val="center"/>
          </w:tcPr>
          <w:p w14:paraId="5CF18A0F" w14:textId="347EF1FD" w:rsidR="00311C71" w:rsidRPr="000A7708" w:rsidRDefault="00DF796B" w:rsidP="00583EFC">
            <w:pPr>
              <w:jc w:val="center"/>
              <w:rPr>
                <w:b w:val="0"/>
                <w:lang w:val="es-ES"/>
              </w:rPr>
            </w:pPr>
            <w:r w:rsidRPr="000A7708">
              <w:rPr>
                <w:b w:val="0"/>
                <w:lang w:val="es-ES"/>
              </w:rPr>
              <w:t xml:space="preserve">Maratón </w:t>
            </w:r>
            <w:proofErr w:type="spellStart"/>
            <w:r w:rsidRPr="000A7708">
              <w:rPr>
                <w:b w:val="0"/>
                <w:lang w:val="es-ES"/>
              </w:rPr>
              <w:t>Pirineu</w:t>
            </w:r>
            <w:proofErr w:type="spellEnd"/>
          </w:p>
        </w:tc>
        <w:tc>
          <w:tcPr>
            <w:tcW w:w="1281" w:type="dxa"/>
            <w:vAlign w:val="center"/>
          </w:tcPr>
          <w:p w14:paraId="394A3C30" w14:textId="6210BB01"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45</w:t>
            </w:r>
          </w:p>
        </w:tc>
        <w:tc>
          <w:tcPr>
            <w:tcW w:w="1624" w:type="dxa"/>
            <w:vAlign w:val="center"/>
          </w:tcPr>
          <w:p w14:paraId="6FF3D600" w14:textId="3A2401E8"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2400</w:t>
            </w:r>
          </w:p>
        </w:tc>
        <w:tc>
          <w:tcPr>
            <w:tcW w:w="940" w:type="dxa"/>
            <w:vAlign w:val="center"/>
          </w:tcPr>
          <w:p w14:paraId="7865B2A9" w14:textId="28AEC8AB"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1000</w:t>
            </w:r>
          </w:p>
        </w:tc>
      </w:tr>
      <w:tr w:rsidR="00311C71" w14:paraId="65C71ED2" w14:textId="77777777" w:rsidTr="0058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vAlign w:val="center"/>
          </w:tcPr>
          <w:p w14:paraId="103F8E4B" w14:textId="4B129559" w:rsidR="00311C71" w:rsidRPr="000A7708" w:rsidRDefault="00DF796B" w:rsidP="00583EFC">
            <w:pPr>
              <w:jc w:val="center"/>
              <w:rPr>
                <w:b w:val="0"/>
                <w:lang w:val="es-ES"/>
              </w:rPr>
            </w:pPr>
            <w:proofErr w:type="spellStart"/>
            <w:r w:rsidRPr="000A7708">
              <w:rPr>
                <w:b w:val="0"/>
                <w:lang w:val="es-ES"/>
              </w:rPr>
              <w:t>Mitja</w:t>
            </w:r>
            <w:proofErr w:type="spellEnd"/>
            <w:r w:rsidRPr="000A7708">
              <w:rPr>
                <w:b w:val="0"/>
                <w:lang w:val="es-ES"/>
              </w:rPr>
              <w:t xml:space="preserve"> </w:t>
            </w:r>
            <w:proofErr w:type="spellStart"/>
            <w:r w:rsidRPr="000A7708">
              <w:rPr>
                <w:b w:val="0"/>
                <w:lang w:val="es-ES"/>
              </w:rPr>
              <w:t>Pirineu</w:t>
            </w:r>
            <w:proofErr w:type="spellEnd"/>
          </w:p>
        </w:tc>
        <w:tc>
          <w:tcPr>
            <w:tcW w:w="1281" w:type="dxa"/>
            <w:vAlign w:val="center"/>
          </w:tcPr>
          <w:p w14:paraId="71428D03" w14:textId="3C979D33"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20</w:t>
            </w:r>
          </w:p>
        </w:tc>
        <w:tc>
          <w:tcPr>
            <w:tcW w:w="1624" w:type="dxa"/>
            <w:vAlign w:val="center"/>
          </w:tcPr>
          <w:p w14:paraId="2128AE05" w14:textId="337A2229"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630</w:t>
            </w:r>
          </w:p>
        </w:tc>
        <w:tc>
          <w:tcPr>
            <w:tcW w:w="940" w:type="dxa"/>
            <w:vAlign w:val="center"/>
          </w:tcPr>
          <w:p w14:paraId="30A8A818" w14:textId="28BEF8F7" w:rsidR="00311C71" w:rsidRPr="00DF796B" w:rsidRDefault="00583EFC" w:rsidP="00583EFC">
            <w:pPr>
              <w:jc w:val="center"/>
              <w:cnfStyle w:val="000000100000" w:firstRow="0" w:lastRow="0" w:firstColumn="0" w:lastColumn="0" w:oddVBand="0" w:evenVBand="0" w:oddHBand="1" w:evenHBand="0" w:firstRowFirstColumn="0" w:firstRowLastColumn="0" w:lastRowFirstColumn="0" w:lastRowLastColumn="0"/>
              <w:rPr>
                <w:lang w:val="es-ES"/>
              </w:rPr>
            </w:pPr>
            <w:r>
              <w:rPr>
                <w:lang w:val="es-ES"/>
              </w:rPr>
              <w:t>1000</w:t>
            </w:r>
          </w:p>
        </w:tc>
      </w:tr>
      <w:tr w:rsidR="00311C71" w14:paraId="18D55B81" w14:textId="77777777" w:rsidTr="00583EFC">
        <w:tc>
          <w:tcPr>
            <w:cnfStyle w:val="001000000000" w:firstRow="0" w:lastRow="0" w:firstColumn="1" w:lastColumn="0" w:oddVBand="0" w:evenVBand="0" w:oddHBand="0" w:evenHBand="0" w:firstRowFirstColumn="0" w:firstRowLastColumn="0" w:lastRowFirstColumn="0" w:lastRowLastColumn="0"/>
            <w:tcW w:w="1456" w:type="dxa"/>
            <w:tcBorders>
              <w:bottom w:val="single" w:sz="8" w:space="0" w:color="D0CECE" w:themeColor="background2" w:themeShade="E6"/>
            </w:tcBorders>
            <w:vAlign w:val="center"/>
          </w:tcPr>
          <w:p w14:paraId="22F63C07" w14:textId="2E5E47F6" w:rsidR="00311C71" w:rsidRPr="000A7708" w:rsidRDefault="00DF796B" w:rsidP="00583EFC">
            <w:pPr>
              <w:jc w:val="center"/>
              <w:rPr>
                <w:b w:val="0"/>
                <w:lang w:val="es-ES"/>
              </w:rPr>
            </w:pPr>
            <w:proofErr w:type="spellStart"/>
            <w:r w:rsidRPr="000A7708">
              <w:rPr>
                <w:b w:val="0"/>
                <w:lang w:val="es-ES"/>
              </w:rPr>
              <w:t>Nit</w:t>
            </w:r>
            <w:proofErr w:type="spellEnd"/>
            <w:r w:rsidRPr="000A7708">
              <w:rPr>
                <w:b w:val="0"/>
                <w:lang w:val="es-ES"/>
              </w:rPr>
              <w:t xml:space="preserve"> </w:t>
            </w:r>
            <w:proofErr w:type="spellStart"/>
            <w:r w:rsidRPr="000A7708">
              <w:rPr>
                <w:b w:val="0"/>
                <w:lang w:val="es-ES"/>
              </w:rPr>
              <w:t>Pirineu</w:t>
            </w:r>
            <w:proofErr w:type="spellEnd"/>
          </w:p>
        </w:tc>
        <w:tc>
          <w:tcPr>
            <w:tcW w:w="1281" w:type="dxa"/>
            <w:tcBorders>
              <w:bottom w:val="single" w:sz="8" w:space="0" w:color="D0CECE" w:themeColor="background2" w:themeShade="E6"/>
            </w:tcBorders>
            <w:vAlign w:val="center"/>
          </w:tcPr>
          <w:p w14:paraId="5B6994EF" w14:textId="1F767D2E"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5</w:t>
            </w:r>
          </w:p>
        </w:tc>
        <w:tc>
          <w:tcPr>
            <w:tcW w:w="1624" w:type="dxa"/>
            <w:tcBorders>
              <w:bottom w:val="single" w:sz="8" w:space="0" w:color="D0CECE" w:themeColor="background2" w:themeShade="E6"/>
            </w:tcBorders>
            <w:vAlign w:val="center"/>
          </w:tcPr>
          <w:p w14:paraId="7C837E18" w14:textId="6A46FA2E"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860</w:t>
            </w:r>
          </w:p>
        </w:tc>
        <w:tc>
          <w:tcPr>
            <w:tcW w:w="940" w:type="dxa"/>
            <w:tcBorders>
              <w:bottom w:val="single" w:sz="8" w:space="0" w:color="D0CECE" w:themeColor="background2" w:themeShade="E6"/>
            </w:tcBorders>
            <w:vAlign w:val="center"/>
          </w:tcPr>
          <w:p w14:paraId="5B8966CA" w14:textId="7EFA3F09" w:rsidR="00311C71" w:rsidRPr="00DF796B" w:rsidRDefault="00583EFC" w:rsidP="00583EF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200</w:t>
            </w:r>
          </w:p>
        </w:tc>
      </w:tr>
    </w:tbl>
    <w:p w14:paraId="4DFF9B2A" w14:textId="06A8650D" w:rsidR="00311C71" w:rsidRDefault="00311C71" w:rsidP="006A63F2">
      <w:pPr>
        <w:rPr>
          <w:b/>
          <w:lang w:val="es-ES"/>
        </w:rPr>
      </w:pPr>
    </w:p>
    <w:p w14:paraId="3CDC5ADC" w14:textId="40E5A31B" w:rsidR="006A63F2" w:rsidRPr="001D1871" w:rsidRDefault="00006AA2" w:rsidP="001D1871">
      <w:pPr>
        <w:pStyle w:val="Prrafodelista"/>
        <w:numPr>
          <w:ilvl w:val="0"/>
          <w:numId w:val="8"/>
        </w:numPr>
        <w:rPr>
          <w:b/>
          <w:lang w:val="es-ES"/>
        </w:rPr>
      </w:pPr>
      <w:r w:rsidRPr="001D1871">
        <w:rPr>
          <w:b/>
          <w:lang w:val="es-ES"/>
        </w:rPr>
        <w:t>Unidades</w:t>
      </w:r>
      <w:r w:rsidR="00CC761C" w:rsidRPr="001D1871">
        <w:rPr>
          <w:b/>
          <w:lang w:val="es-ES"/>
        </w:rPr>
        <w:t>, decimales y miles</w:t>
      </w:r>
    </w:p>
    <w:p w14:paraId="6F12D797" w14:textId="77777777" w:rsidR="001D1871" w:rsidRPr="001D1871" w:rsidRDefault="001D1871" w:rsidP="001D1871">
      <w:pPr>
        <w:pStyle w:val="Prrafodelista"/>
        <w:ind w:left="420" w:firstLine="0"/>
        <w:rPr>
          <w:b/>
          <w:lang w:val="es-ES"/>
        </w:rPr>
      </w:pPr>
    </w:p>
    <w:p w14:paraId="20DB29DA" w14:textId="70E9B08E" w:rsidR="00C92480" w:rsidRDefault="006A63F2" w:rsidP="00E96BAA">
      <w:pPr>
        <w:ind w:firstLine="720"/>
        <w:jc w:val="both"/>
        <w:rPr>
          <w:lang w:val="es-ES"/>
        </w:rPr>
      </w:pPr>
      <w:r w:rsidRPr="00D54854">
        <w:rPr>
          <w:lang w:val="es-ES"/>
        </w:rPr>
        <w:t xml:space="preserve">Debe haber un especio entre los </w:t>
      </w:r>
      <w:r w:rsidR="00EB327C" w:rsidRPr="00D54854">
        <w:rPr>
          <w:lang w:val="es-ES"/>
        </w:rPr>
        <w:t>números</w:t>
      </w:r>
      <w:r w:rsidRPr="00D54854">
        <w:rPr>
          <w:lang w:val="es-ES"/>
        </w:rPr>
        <w:t xml:space="preserve"> y sus unidades </w:t>
      </w:r>
      <w:r w:rsidR="00EB327C">
        <w:rPr>
          <w:lang w:val="es-ES"/>
        </w:rPr>
        <w:t>(</w:t>
      </w:r>
      <w:r w:rsidRPr="00D54854">
        <w:rPr>
          <w:lang w:val="es-ES"/>
        </w:rPr>
        <w:t>30 %, 234 km).</w:t>
      </w:r>
      <w:r w:rsidR="00C92480" w:rsidRPr="00D54854">
        <w:rPr>
          <w:lang w:val="es-ES"/>
        </w:rPr>
        <w:t xml:space="preserve"> Cuando sea necesario las unidades deben escribirse en format</w:t>
      </w:r>
      <w:r w:rsidR="00EB327C">
        <w:rPr>
          <w:lang w:val="es-ES"/>
        </w:rPr>
        <w:t>o</w:t>
      </w:r>
      <w:r w:rsidR="00C92480" w:rsidRPr="00D54854">
        <w:rPr>
          <w:lang w:val="es-ES"/>
        </w:rPr>
        <w:t xml:space="preserve"> exponencial </w:t>
      </w:r>
      <w:r w:rsidR="00EB327C">
        <w:rPr>
          <w:lang w:val="es-ES"/>
        </w:rPr>
        <w:t>(</w:t>
      </w:r>
      <w:r w:rsidR="00C92480" w:rsidRPr="00D54854">
        <w:rPr>
          <w:lang w:val="es-ES"/>
        </w:rPr>
        <w:t>W m</w:t>
      </w:r>
      <w:r w:rsidR="00C92480" w:rsidRPr="00D54854">
        <w:rPr>
          <w:vertAlign w:val="superscript"/>
          <w:lang w:val="es-ES"/>
        </w:rPr>
        <w:t>-2</w:t>
      </w:r>
      <w:r w:rsidR="00EB327C">
        <w:rPr>
          <w:lang w:val="es-ES"/>
        </w:rPr>
        <w:t>).</w:t>
      </w:r>
      <w:r w:rsidR="00C92480" w:rsidRPr="00D54854">
        <w:rPr>
          <w:lang w:val="es-ES"/>
        </w:rPr>
        <w:t xml:space="preserve"> Cuando escribamos en español </w:t>
      </w:r>
      <w:r w:rsidR="00006AA2">
        <w:rPr>
          <w:lang w:val="es-ES"/>
        </w:rPr>
        <w:t xml:space="preserve">se </w:t>
      </w:r>
      <w:r w:rsidR="00C92480" w:rsidRPr="00D54854">
        <w:rPr>
          <w:lang w:val="es-ES"/>
        </w:rPr>
        <w:t xml:space="preserve">debe utilizarse el punto para separar los miles y millones y la coma para los decimales </w:t>
      </w:r>
      <w:proofErr w:type="spellStart"/>
      <w:r w:rsidR="00C92480" w:rsidRPr="00D54854">
        <w:rPr>
          <w:lang w:val="es-ES"/>
        </w:rPr>
        <w:t>e.g</w:t>
      </w:r>
      <w:proofErr w:type="spellEnd"/>
      <w:r w:rsidR="00C92480" w:rsidRPr="00D54854">
        <w:rPr>
          <w:lang w:val="es-ES"/>
        </w:rPr>
        <w:t>. 6.378,1 km</w:t>
      </w:r>
      <w:r w:rsidR="00006AA2">
        <w:rPr>
          <w:lang w:val="es-ES"/>
        </w:rPr>
        <w:t>,</w:t>
      </w:r>
      <w:r w:rsidR="00C92480" w:rsidRPr="00D54854">
        <w:rPr>
          <w:lang w:val="es-ES"/>
        </w:rPr>
        <w:t xml:space="preserve"> mientras que si escribimos en ingles será a la inversa 6,378.1 km. Todos los </w:t>
      </w:r>
      <w:r w:rsidR="00EB327C" w:rsidRPr="00D54854">
        <w:rPr>
          <w:lang w:val="es-ES"/>
        </w:rPr>
        <w:t>números</w:t>
      </w:r>
      <w:r w:rsidR="00C92480" w:rsidRPr="00D54854">
        <w:rPr>
          <w:lang w:val="es-ES"/>
        </w:rPr>
        <w:t xml:space="preserve"> a excepción de </w:t>
      </w:r>
      <w:r w:rsidR="00EB327C">
        <w:rPr>
          <w:lang w:val="es-ES"/>
        </w:rPr>
        <w:t xml:space="preserve">las fechas </w:t>
      </w:r>
      <w:r w:rsidR="00C92480" w:rsidRPr="00D54854">
        <w:rPr>
          <w:lang w:val="es-ES"/>
        </w:rPr>
        <w:t>deben llevar separador por miles.</w:t>
      </w:r>
    </w:p>
    <w:p w14:paraId="11D9E25B" w14:textId="77777777" w:rsidR="00CC761C" w:rsidRDefault="00CC761C" w:rsidP="00CC761C">
      <w:pPr>
        <w:jc w:val="both"/>
        <w:rPr>
          <w:lang w:val="es-ES"/>
        </w:rPr>
      </w:pPr>
    </w:p>
    <w:p w14:paraId="39B51687" w14:textId="77777777" w:rsidR="00753C1B" w:rsidRDefault="00753C1B" w:rsidP="00D90E3E">
      <w:pPr>
        <w:jc w:val="both"/>
        <w:rPr>
          <w:b/>
        </w:rPr>
      </w:pPr>
    </w:p>
    <w:p w14:paraId="475853A3" w14:textId="77777777" w:rsidR="00753C1B" w:rsidRDefault="00753C1B" w:rsidP="00D90E3E">
      <w:pPr>
        <w:jc w:val="both"/>
        <w:rPr>
          <w:b/>
        </w:rPr>
      </w:pPr>
    </w:p>
    <w:p w14:paraId="29814134" w14:textId="77777777" w:rsidR="00753C1B" w:rsidRDefault="00753C1B" w:rsidP="00D90E3E">
      <w:pPr>
        <w:jc w:val="both"/>
        <w:rPr>
          <w:b/>
        </w:rPr>
      </w:pPr>
    </w:p>
    <w:p w14:paraId="07CA597C" w14:textId="228D8057" w:rsidR="00204193" w:rsidRDefault="00204193" w:rsidP="00D90E3E">
      <w:pPr>
        <w:jc w:val="both"/>
        <w:rPr>
          <w:b/>
        </w:rPr>
      </w:pPr>
      <w:proofErr w:type="spellStart"/>
      <w:r w:rsidRPr="00B056CA">
        <w:rPr>
          <w:b/>
        </w:rPr>
        <w:lastRenderedPageBreak/>
        <w:t>Referencias</w:t>
      </w:r>
      <w:proofErr w:type="spellEnd"/>
    </w:p>
    <w:p w14:paraId="20543B3A" w14:textId="77777777" w:rsidR="00B00741" w:rsidRPr="00B056CA" w:rsidRDefault="00B00741" w:rsidP="00D90E3E">
      <w:pPr>
        <w:jc w:val="both"/>
        <w:rPr>
          <w:b/>
        </w:rPr>
      </w:pPr>
    </w:p>
    <w:p w14:paraId="7F548374" w14:textId="66E71BFD" w:rsidR="004E1A48" w:rsidRPr="005062DF" w:rsidRDefault="004E1A48" w:rsidP="004E1A48">
      <w:pPr>
        <w:ind w:left="426" w:hanging="426"/>
        <w:jc w:val="both"/>
        <w:rPr>
          <w:rFonts w:eastAsiaTheme="minorHAnsi"/>
        </w:rPr>
      </w:pPr>
      <w:proofErr w:type="spellStart"/>
      <w:r w:rsidRPr="00DC0497">
        <w:rPr>
          <w:rFonts w:eastAsiaTheme="minorHAnsi"/>
          <w:bCs/>
        </w:rPr>
        <w:t>Bech</w:t>
      </w:r>
      <w:proofErr w:type="spellEnd"/>
      <w:r w:rsidRPr="00DC0497">
        <w:rPr>
          <w:rFonts w:eastAsiaTheme="minorHAnsi"/>
          <w:bCs/>
        </w:rPr>
        <w:t xml:space="preserve">, N., </w:t>
      </w:r>
      <w:proofErr w:type="spellStart"/>
      <w:r w:rsidRPr="00DC0497">
        <w:rPr>
          <w:rFonts w:eastAsiaTheme="minorHAnsi"/>
          <w:bCs/>
        </w:rPr>
        <w:t>Barbu</w:t>
      </w:r>
      <w:proofErr w:type="spellEnd"/>
      <w:r w:rsidRPr="00DC0497">
        <w:rPr>
          <w:rFonts w:eastAsiaTheme="minorHAnsi"/>
          <w:bCs/>
        </w:rPr>
        <w:t xml:space="preserve">, C.M., </w:t>
      </w:r>
      <w:proofErr w:type="spellStart"/>
      <w:r w:rsidRPr="00DC0497">
        <w:rPr>
          <w:rFonts w:eastAsiaTheme="minorHAnsi"/>
          <w:bCs/>
        </w:rPr>
        <w:t>Quemere</w:t>
      </w:r>
      <w:proofErr w:type="spellEnd"/>
      <w:r w:rsidRPr="00DC0497">
        <w:rPr>
          <w:rFonts w:eastAsiaTheme="minorHAnsi"/>
          <w:bCs/>
        </w:rPr>
        <w:t xml:space="preserve">, E., </w:t>
      </w:r>
      <w:proofErr w:type="spellStart"/>
      <w:r w:rsidRPr="00DC0497">
        <w:rPr>
          <w:rFonts w:eastAsiaTheme="minorHAnsi"/>
          <w:bCs/>
        </w:rPr>
        <w:t>Novoa</w:t>
      </w:r>
      <w:proofErr w:type="spellEnd"/>
      <w:r w:rsidRPr="00DC0497">
        <w:rPr>
          <w:rFonts w:eastAsiaTheme="minorHAnsi"/>
          <w:bCs/>
        </w:rPr>
        <w:t xml:space="preserve">, C., </w:t>
      </w:r>
      <w:proofErr w:type="spellStart"/>
      <w:r w:rsidRPr="00DC0497">
        <w:rPr>
          <w:rFonts w:eastAsiaTheme="minorHAnsi"/>
          <w:bCs/>
        </w:rPr>
        <w:t>Allienne</w:t>
      </w:r>
      <w:proofErr w:type="spellEnd"/>
      <w:r w:rsidRPr="00DC0497">
        <w:rPr>
          <w:rFonts w:eastAsiaTheme="minorHAnsi"/>
          <w:bCs/>
        </w:rPr>
        <w:t>, J.F.</w:t>
      </w:r>
      <w:r w:rsidR="00B24F82">
        <w:rPr>
          <w:rFonts w:eastAsiaTheme="minorHAnsi"/>
          <w:bCs/>
        </w:rPr>
        <w:t>,</w:t>
      </w:r>
      <w:r w:rsidRPr="00DC0497">
        <w:rPr>
          <w:rFonts w:eastAsiaTheme="minorHAnsi"/>
          <w:bCs/>
        </w:rPr>
        <w:t xml:space="preserve"> </w:t>
      </w:r>
      <w:proofErr w:type="spellStart"/>
      <w:r w:rsidRPr="00DC0497">
        <w:rPr>
          <w:rFonts w:eastAsiaTheme="minorHAnsi"/>
          <w:bCs/>
        </w:rPr>
        <w:t>Boisseier</w:t>
      </w:r>
      <w:proofErr w:type="spellEnd"/>
      <w:r w:rsidRPr="00DC0497">
        <w:rPr>
          <w:rFonts w:eastAsiaTheme="minorHAnsi"/>
          <w:bCs/>
        </w:rPr>
        <w:t>, J., 2013.</w:t>
      </w:r>
      <w:r w:rsidRPr="00DC0497">
        <w:rPr>
          <w:rFonts w:eastAsiaTheme="minorHAnsi"/>
        </w:rPr>
        <w:t xml:space="preserve"> </w:t>
      </w:r>
      <w:r w:rsidRPr="005062DF">
        <w:rPr>
          <w:rFonts w:eastAsiaTheme="minorHAnsi"/>
        </w:rPr>
        <w:t xml:space="preserve">Pyrenean ptarmigans decline under climatic and human influences through the Holocene. </w:t>
      </w:r>
      <w:r w:rsidRPr="005062DF">
        <w:rPr>
          <w:rFonts w:eastAsiaTheme="minorHAnsi"/>
          <w:i/>
          <w:iCs/>
        </w:rPr>
        <w:t>Heredity</w:t>
      </w:r>
      <w:r w:rsidRPr="005062DF">
        <w:rPr>
          <w:rFonts w:eastAsiaTheme="minorHAnsi"/>
          <w:iCs/>
        </w:rPr>
        <w:t>,</w:t>
      </w:r>
      <w:r w:rsidRPr="005062DF">
        <w:rPr>
          <w:rFonts w:eastAsiaTheme="minorHAnsi"/>
          <w:i/>
          <w:iCs/>
        </w:rPr>
        <w:t xml:space="preserve"> </w:t>
      </w:r>
      <w:r w:rsidRPr="005062DF">
        <w:rPr>
          <w:rFonts w:eastAsiaTheme="minorHAnsi"/>
          <w:iCs/>
        </w:rPr>
        <w:t>111</w:t>
      </w:r>
      <w:r w:rsidRPr="005062DF">
        <w:rPr>
          <w:rFonts w:eastAsiaTheme="minorHAnsi"/>
        </w:rPr>
        <w:t xml:space="preserve">: 402-409. </w:t>
      </w:r>
      <w:hyperlink r:id="rId13" w:history="1">
        <w:r w:rsidRPr="005062DF">
          <w:rPr>
            <w:rStyle w:val="Hipervnculo"/>
            <w:rFonts w:eastAsiaTheme="minorHAnsi"/>
          </w:rPr>
          <w:t>https://doi.org/10.1038/hdy.2013.62</w:t>
        </w:r>
      </w:hyperlink>
    </w:p>
    <w:p w14:paraId="13126738" w14:textId="77777777" w:rsidR="00204193" w:rsidRPr="00EB327C" w:rsidRDefault="00204193" w:rsidP="00204193">
      <w:pPr>
        <w:ind w:left="567" w:hanging="567"/>
        <w:jc w:val="both"/>
        <w:rPr>
          <w:rStyle w:val="Hipervnculo"/>
          <w:rFonts w:eastAsia="Times-BoldItalic"/>
        </w:rPr>
      </w:pPr>
      <w:r w:rsidRPr="00701CF7">
        <w:rPr>
          <w:lang w:val="en-GB"/>
        </w:rPr>
        <w:t xml:space="preserve">Hutchinson, G.E., 1957. The multivariate niche. </w:t>
      </w:r>
      <w:r w:rsidRPr="00EB327C">
        <w:rPr>
          <w:i/>
        </w:rPr>
        <w:t>Cold Spring Harbor Symposia on Quantitative Biology</w:t>
      </w:r>
      <w:r w:rsidRPr="00EB327C">
        <w:t xml:space="preserve">, 22: 415-421. </w:t>
      </w:r>
      <w:hyperlink r:id="rId14" w:tgtFrame="_blank" w:history="1">
        <w:r w:rsidRPr="00EB327C">
          <w:rPr>
            <w:rStyle w:val="Hipervnculo"/>
            <w:rFonts w:eastAsia="Times-BoldItalic"/>
          </w:rPr>
          <w:t>https://doi.org/10.1101/SQB.1957.022.01.039</w:t>
        </w:r>
      </w:hyperlink>
    </w:p>
    <w:p w14:paraId="7FBFB5CA" w14:textId="617501F2" w:rsidR="00204193" w:rsidRDefault="00204193" w:rsidP="00204193">
      <w:pPr>
        <w:ind w:left="567" w:hanging="567"/>
        <w:jc w:val="both"/>
        <w:rPr>
          <w:lang w:val="es-ES"/>
        </w:rPr>
      </w:pPr>
      <w:proofErr w:type="spellStart"/>
      <w:r w:rsidRPr="00EB327C">
        <w:t>Llopis</w:t>
      </w:r>
      <w:proofErr w:type="spellEnd"/>
      <w:r w:rsidRPr="00EB327C">
        <w:t>, R.</w:t>
      </w:r>
      <w:r w:rsidR="00B24F82">
        <w:t>,</w:t>
      </w:r>
      <w:r w:rsidRPr="00EB327C">
        <w:t xml:space="preserve"> </w:t>
      </w:r>
      <w:proofErr w:type="spellStart"/>
      <w:r w:rsidRPr="00EB327C">
        <w:t>Vilanova</w:t>
      </w:r>
      <w:proofErr w:type="spellEnd"/>
      <w:r w:rsidRPr="00EB327C">
        <w:t xml:space="preserve">, A., 2015. Sociological Analysis of the Evolution and Characteristics of Running. In: J. </w:t>
      </w:r>
      <w:proofErr w:type="spellStart"/>
      <w:r w:rsidRPr="00EB327C">
        <w:t>Scheerder</w:t>
      </w:r>
      <w:proofErr w:type="spellEnd"/>
      <w:r w:rsidRPr="00EB327C">
        <w:t xml:space="preserve">, K. </w:t>
      </w:r>
      <w:proofErr w:type="spellStart"/>
      <w:r w:rsidRPr="00EB327C">
        <w:t>Breedveld</w:t>
      </w:r>
      <w:proofErr w:type="spellEnd"/>
      <w:r w:rsidRPr="00EB327C">
        <w:t xml:space="preserve"> &amp; J. </w:t>
      </w:r>
      <w:proofErr w:type="spellStart"/>
      <w:r w:rsidRPr="00EB327C">
        <w:t>Borgers</w:t>
      </w:r>
      <w:proofErr w:type="spellEnd"/>
      <w:r w:rsidRPr="00EB327C">
        <w:t xml:space="preserve"> (</w:t>
      </w:r>
      <w:r w:rsidR="00CC761C">
        <w:t>e</w:t>
      </w:r>
      <w:r w:rsidRPr="00EB327C">
        <w:t xml:space="preserve">ds.), </w:t>
      </w:r>
      <w:r w:rsidRPr="00EB327C">
        <w:rPr>
          <w:i/>
        </w:rPr>
        <w:t>Running Across Europe. The Rise and Size of one of the Largest Sport Markets Palgrave</w:t>
      </w:r>
      <w:r w:rsidRPr="00EB327C">
        <w:t xml:space="preserve">. </w:t>
      </w:r>
      <w:r w:rsidRPr="007B3957">
        <w:rPr>
          <w:lang w:val="es-ES"/>
        </w:rPr>
        <w:t>London, UK: Macmillan. 220-240 pp.</w:t>
      </w:r>
      <w:r w:rsidR="00CC761C">
        <w:rPr>
          <w:lang w:val="es-ES"/>
        </w:rPr>
        <w:t xml:space="preserve"> </w:t>
      </w:r>
      <w:hyperlink r:id="rId15" w:history="1">
        <w:r w:rsidR="00DB3BD7" w:rsidRPr="009944C8">
          <w:rPr>
            <w:rStyle w:val="Hipervnculo"/>
            <w:lang w:val="es-ES"/>
          </w:rPr>
          <w:t>https://doi.org/10.1057/9781137446374</w:t>
        </w:r>
      </w:hyperlink>
    </w:p>
    <w:p w14:paraId="6AB4C36B" w14:textId="134034B6" w:rsidR="00D46DBC" w:rsidRPr="00701CF7" w:rsidRDefault="00DB3BD7" w:rsidP="00EB327C">
      <w:pPr>
        <w:ind w:left="567" w:hanging="567"/>
        <w:jc w:val="both"/>
        <w:rPr>
          <w:shd w:val="clear" w:color="auto" w:fill="FFFFFF"/>
          <w:lang w:val="es-ES"/>
        </w:rPr>
      </w:pPr>
      <w:r w:rsidRPr="00D46DBC">
        <w:rPr>
          <w:lang w:val="es-ES"/>
        </w:rPr>
        <w:t xml:space="preserve">Domínguez-Castro, F., García Herrera, R., Vaquero, J.M., Vicente-Serrano, S.M., Gallego, M.C., Paradinas Blázquez, C., Gavilán </w:t>
      </w:r>
      <w:proofErr w:type="spellStart"/>
      <w:r w:rsidRPr="00D46DBC">
        <w:rPr>
          <w:lang w:val="es-ES"/>
        </w:rPr>
        <w:t>Febrel</w:t>
      </w:r>
      <w:proofErr w:type="spellEnd"/>
      <w:r w:rsidRPr="00D46DBC">
        <w:rPr>
          <w:lang w:val="es-ES"/>
        </w:rPr>
        <w:t>, A., Peña-</w:t>
      </w:r>
      <w:proofErr w:type="spellStart"/>
      <w:r w:rsidRPr="00D46DBC">
        <w:rPr>
          <w:lang w:val="es-ES"/>
        </w:rPr>
        <w:t>Gallardo</w:t>
      </w:r>
      <w:proofErr w:type="spellEnd"/>
      <w:r w:rsidRPr="00D46DBC">
        <w:rPr>
          <w:lang w:val="es-ES"/>
        </w:rPr>
        <w:t>, M.</w:t>
      </w:r>
      <w:r w:rsidR="00B24F82">
        <w:rPr>
          <w:lang w:val="es-ES"/>
        </w:rPr>
        <w:t>,</w:t>
      </w:r>
      <w:r w:rsidRPr="00D46DBC">
        <w:rPr>
          <w:lang w:val="es-ES"/>
        </w:rPr>
        <w:t xml:space="preserve"> </w:t>
      </w:r>
      <w:proofErr w:type="spellStart"/>
      <w:r w:rsidRPr="00D46DBC">
        <w:rPr>
          <w:lang w:val="es-ES"/>
        </w:rPr>
        <w:t>Khorchani</w:t>
      </w:r>
      <w:proofErr w:type="spellEnd"/>
      <w:r w:rsidRPr="00D46DBC">
        <w:rPr>
          <w:lang w:val="es-ES"/>
        </w:rPr>
        <w:t>, M.</w:t>
      </w:r>
      <w:r w:rsidR="00EB327C" w:rsidRPr="00D46DBC">
        <w:rPr>
          <w:lang w:val="es-ES"/>
        </w:rPr>
        <w:t>, 20</w:t>
      </w:r>
      <w:r w:rsidRPr="00D46DBC">
        <w:rPr>
          <w:lang w:val="es-ES"/>
        </w:rPr>
        <w:t>1</w:t>
      </w:r>
      <w:r w:rsidR="00B056CA">
        <w:rPr>
          <w:lang w:val="es-ES"/>
        </w:rPr>
        <w:t>6</w:t>
      </w:r>
      <w:r w:rsidR="00EB327C" w:rsidRPr="00D46DBC">
        <w:rPr>
          <w:lang w:val="es-ES"/>
        </w:rPr>
        <w:t xml:space="preserve">a. </w:t>
      </w:r>
      <w:proofErr w:type="spellStart"/>
      <w:r w:rsidRPr="00701CF7">
        <w:rPr>
          <w:lang w:val="en-GB"/>
        </w:rPr>
        <w:t>Zuñiga's</w:t>
      </w:r>
      <w:proofErr w:type="spellEnd"/>
      <w:r w:rsidRPr="00701CF7">
        <w:rPr>
          <w:lang w:val="en-GB"/>
        </w:rPr>
        <w:t xml:space="preserve"> weather diary: dry-spell length from 1775 to 1785 in Mexico. </w:t>
      </w:r>
      <w:r w:rsidRPr="00D46DBC">
        <w:rPr>
          <w:i/>
          <w:lang w:val="es-ES"/>
        </w:rPr>
        <w:t xml:space="preserve">EGU General </w:t>
      </w:r>
      <w:proofErr w:type="spellStart"/>
      <w:r w:rsidRPr="00D46DBC">
        <w:rPr>
          <w:i/>
          <w:lang w:val="es-ES"/>
        </w:rPr>
        <w:t>Assembly</w:t>
      </w:r>
      <w:proofErr w:type="spellEnd"/>
      <w:r w:rsidRPr="00D46DBC">
        <w:rPr>
          <w:i/>
          <w:lang w:val="es-ES"/>
        </w:rPr>
        <w:t xml:space="preserve"> 2020</w:t>
      </w:r>
      <w:r w:rsidR="00D46DBC" w:rsidRPr="00D46DBC">
        <w:rPr>
          <w:lang w:val="es-ES"/>
        </w:rPr>
        <w:t xml:space="preserve">, </w:t>
      </w:r>
      <w:proofErr w:type="spellStart"/>
      <w:r w:rsidR="00D46DBC" w:rsidRPr="00D46DBC">
        <w:rPr>
          <w:lang w:val="es-ES"/>
        </w:rPr>
        <w:t>Vienna</w:t>
      </w:r>
      <w:proofErr w:type="spellEnd"/>
      <w:r w:rsidR="00D46DBC" w:rsidRPr="00D46DBC">
        <w:rPr>
          <w:lang w:val="es-ES"/>
        </w:rPr>
        <w:t xml:space="preserve">. </w:t>
      </w:r>
      <w:hyperlink r:id="rId16" w:history="1">
        <w:r w:rsidR="00D46DBC" w:rsidRPr="00701CF7">
          <w:rPr>
            <w:rStyle w:val="Hipervnculo"/>
            <w:shd w:val="clear" w:color="auto" w:fill="FFFFFF"/>
            <w:lang w:val="es-ES"/>
          </w:rPr>
          <w:t>https://doi.org/10.5194/egusphere-egu2020-8058</w:t>
        </w:r>
      </w:hyperlink>
    </w:p>
    <w:p w14:paraId="690EDD79" w14:textId="23BCCFC5" w:rsidR="00D46DBC" w:rsidRPr="00B056CA" w:rsidRDefault="00D46DBC" w:rsidP="00EB327C">
      <w:pPr>
        <w:ind w:left="567" w:hanging="567"/>
        <w:jc w:val="both"/>
      </w:pPr>
      <w:r w:rsidRPr="00D46DBC">
        <w:rPr>
          <w:lang w:val="es-ES"/>
        </w:rPr>
        <w:t>Domínguez-Castro, F., García Herrera, R., Vicente-Serrano, S.M.,</w:t>
      </w:r>
      <w:r>
        <w:rPr>
          <w:lang w:val="es-ES"/>
        </w:rPr>
        <w:t xml:space="preserve"> 201</w:t>
      </w:r>
      <w:r w:rsidR="00B056CA">
        <w:rPr>
          <w:lang w:val="es-ES"/>
        </w:rPr>
        <w:t>6</w:t>
      </w:r>
      <w:r>
        <w:rPr>
          <w:lang w:val="es-ES"/>
        </w:rPr>
        <w:t xml:space="preserve">b. </w:t>
      </w:r>
      <w:r w:rsidRPr="00701CF7">
        <w:rPr>
          <w:lang w:val="en-GB"/>
        </w:rPr>
        <w:t xml:space="preserve">Wet and dry extremes in Quito (Ecuador) since the 17th century. </w:t>
      </w:r>
      <w:r w:rsidRPr="00B056CA">
        <w:rPr>
          <w:i/>
        </w:rPr>
        <w:t>International Journal of Climatology</w:t>
      </w:r>
      <w:r w:rsidRPr="00B056CA">
        <w:t xml:space="preserve">, 38(4): 2006-2014. </w:t>
      </w:r>
      <w:hyperlink r:id="rId17" w:history="1">
        <w:r w:rsidRPr="00B056CA">
          <w:rPr>
            <w:rStyle w:val="Hipervnculo"/>
          </w:rPr>
          <w:t>https://doi.org/10.1002/joc.5312</w:t>
        </w:r>
      </w:hyperlink>
    </w:p>
    <w:p w14:paraId="78ADF8B8" w14:textId="1B6E2D62" w:rsidR="00204193" w:rsidRPr="005E2E45" w:rsidRDefault="00204193" w:rsidP="00204193">
      <w:pPr>
        <w:ind w:left="567" w:hanging="567"/>
        <w:jc w:val="both"/>
        <w:rPr>
          <w:lang w:val="es-ES"/>
        </w:rPr>
      </w:pPr>
      <w:proofErr w:type="spellStart"/>
      <w:r w:rsidRPr="00EB327C">
        <w:t>Scheiber</w:t>
      </w:r>
      <w:proofErr w:type="spellEnd"/>
      <w:r w:rsidRPr="00EB327C">
        <w:t>, L.L.</w:t>
      </w:r>
      <w:r w:rsidR="00B24F82">
        <w:t>,</w:t>
      </w:r>
      <w:r w:rsidRPr="00EB327C">
        <w:t xml:space="preserve"> </w:t>
      </w:r>
      <w:proofErr w:type="spellStart"/>
      <w:r w:rsidRPr="00EB327C">
        <w:t>Zedeño</w:t>
      </w:r>
      <w:proofErr w:type="spellEnd"/>
      <w:r w:rsidRPr="00EB327C">
        <w:t>, M.N., (eds)</w:t>
      </w:r>
      <w:r w:rsidR="00EB327C" w:rsidRPr="00EB327C">
        <w:t>,</w:t>
      </w:r>
      <w:r w:rsidRPr="00EB327C">
        <w:t xml:space="preserve"> 2015. </w:t>
      </w:r>
      <w:r w:rsidRPr="00EB327C">
        <w:rPr>
          <w:i/>
        </w:rPr>
        <w:t>Engineering Mountain Landscapes: An anthropology of social investment</w:t>
      </w:r>
      <w:r w:rsidRPr="00EB327C">
        <w:t xml:space="preserve">. </w:t>
      </w:r>
      <w:r w:rsidRPr="005E2E45">
        <w:rPr>
          <w:lang w:val="es-ES"/>
        </w:rPr>
        <w:t xml:space="preserve">Salt Lake City, USA: </w:t>
      </w:r>
      <w:proofErr w:type="spellStart"/>
      <w:r w:rsidRPr="005E2E45">
        <w:rPr>
          <w:lang w:val="es-ES"/>
        </w:rPr>
        <w:t>University</w:t>
      </w:r>
      <w:proofErr w:type="spellEnd"/>
      <w:r w:rsidRPr="005E2E45">
        <w:rPr>
          <w:lang w:val="es-ES"/>
        </w:rPr>
        <w:t xml:space="preserve"> </w:t>
      </w:r>
      <w:proofErr w:type="spellStart"/>
      <w:r w:rsidRPr="005E2E45">
        <w:rPr>
          <w:lang w:val="es-ES"/>
        </w:rPr>
        <w:t>of</w:t>
      </w:r>
      <w:proofErr w:type="spellEnd"/>
      <w:r w:rsidRPr="005E2E45">
        <w:rPr>
          <w:lang w:val="es-ES"/>
        </w:rPr>
        <w:t xml:space="preserve"> Utah </w:t>
      </w:r>
      <w:proofErr w:type="spellStart"/>
      <w:r w:rsidRPr="005E2E45">
        <w:rPr>
          <w:lang w:val="es-ES"/>
        </w:rPr>
        <w:t>Press</w:t>
      </w:r>
      <w:proofErr w:type="spellEnd"/>
      <w:r w:rsidRPr="005E2E45">
        <w:rPr>
          <w:lang w:val="es-ES"/>
        </w:rPr>
        <w:t>.</w:t>
      </w:r>
    </w:p>
    <w:p w14:paraId="19B5508D" w14:textId="4B51C6BB" w:rsidR="00F423F1" w:rsidRPr="005E2E45" w:rsidRDefault="00F423F1" w:rsidP="00385A74">
      <w:pPr>
        <w:autoSpaceDE w:val="0"/>
        <w:autoSpaceDN w:val="0"/>
        <w:adjustRightInd w:val="0"/>
        <w:ind w:left="426" w:hanging="426"/>
        <w:jc w:val="both"/>
        <w:rPr>
          <w:rFonts w:eastAsiaTheme="minorHAnsi"/>
          <w:bCs/>
          <w:lang w:val="es-ES"/>
        </w:rPr>
      </w:pPr>
    </w:p>
    <w:p w14:paraId="47ADC906" w14:textId="77777777" w:rsidR="00F423F1" w:rsidRPr="00F423F1" w:rsidRDefault="00F423F1" w:rsidP="00F423F1">
      <w:pPr>
        <w:tabs>
          <w:tab w:val="left" w:pos="1700"/>
        </w:tabs>
        <w:jc w:val="both"/>
        <w:rPr>
          <w:b/>
          <w:bCs/>
          <w:lang w:val="es-ES"/>
        </w:rPr>
      </w:pPr>
      <w:r w:rsidRPr="00F423F1">
        <w:rPr>
          <w:b/>
          <w:bCs/>
          <w:lang w:val="es-ES"/>
        </w:rPr>
        <w:t>Disponibilidad de datos</w:t>
      </w:r>
    </w:p>
    <w:p w14:paraId="7105B9DA" w14:textId="77777777" w:rsidR="00F423F1" w:rsidRPr="00F423F1" w:rsidRDefault="00F423F1" w:rsidP="00F423F1">
      <w:pPr>
        <w:tabs>
          <w:tab w:val="left" w:pos="1700"/>
        </w:tabs>
        <w:jc w:val="both"/>
        <w:rPr>
          <w:lang w:val="es-ES"/>
        </w:rPr>
      </w:pPr>
    </w:p>
    <w:p w14:paraId="03B7D5C3" w14:textId="77777777" w:rsidR="00F423F1" w:rsidRPr="00F423F1" w:rsidRDefault="00F423F1" w:rsidP="00F423F1">
      <w:pPr>
        <w:tabs>
          <w:tab w:val="left" w:pos="851"/>
        </w:tabs>
        <w:jc w:val="both"/>
        <w:rPr>
          <w:lang w:val="es-ES"/>
        </w:rPr>
      </w:pPr>
      <w:r w:rsidRPr="00F423F1">
        <w:rPr>
          <w:lang w:val="es-ES"/>
        </w:rPr>
        <w:tab/>
        <w:t xml:space="preserve">Los datos que respaldan las conclusiones de este estudio pueden solicitarse al autor correspondiente, Pablo </w:t>
      </w:r>
      <w:proofErr w:type="spellStart"/>
      <w:r w:rsidRPr="00F423F1">
        <w:rPr>
          <w:lang w:val="es-ES"/>
        </w:rPr>
        <w:t>Orduna</w:t>
      </w:r>
      <w:proofErr w:type="spellEnd"/>
      <w:r w:rsidRPr="00F423F1">
        <w:rPr>
          <w:lang w:val="es-ES"/>
        </w:rPr>
        <w:t xml:space="preserve"> o Ángel Mari Pérez </w:t>
      </w:r>
      <w:proofErr w:type="spellStart"/>
      <w:r w:rsidRPr="00F423F1">
        <w:rPr>
          <w:lang w:val="es-ES"/>
        </w:rPr>
        <w:t>Artuch</w:t>
      </w:r>
      <w:proofErr w:type="spellEnd"/>
      <w:r w:rsidRPr="00F423F1">
        <w:rPr>
          <w:lang w:val="es-ES"/>
        </w:rPr>
        <w:t>. Los datos no están a disposición del público debido a que actualmente están bajo la restricción de un proceso de análisis para hacer pública una guía completa que será editada por una entidad universitaria privada en función de la resolución de una solicitud de unas ayudas públicas.</w:t>
      </w:r>
    </w:p>
    <w:p w14:paraId="3E904D2B" w14:textId="77777777" w:rsidR="00F423F1" w:rsidRPr="00F423F1" w:rsidRDefault="00F423F1" w:rsidP="00F423F1">
      <w:pPr>
        <w:tabs>
          <w:tab w:val="left" w:pos="1700"/>
        </w:tabs>
        <w:jc w:val="both"/>
        <w:rPr>
          <w:lang w:val="es-ES"/>
        </w:rPr>
      </w:pPr>
    </w:p>
    <w:p w14:paraId="40ED2E5B" w14:textId="77777777" w:rsidR="00F423F1" w:rsidRPr="009436F0" w:rsidRDefault="00F423F1" w:rsidP="00F423F1">
      <w:pPr>
        <w:jc w:val="both"/>
        <w:rPr>
          <w:b/>
          <w:lang w:val="es-ES"/>
        </w:rPr>
      </w:pPr>
      <w:r w:rsidRPr="009436F0">
        <w:rPr>
          <w:b/>
          <w:lang w:val="es-ES"/>
        </w:rPr>
        <w:t>Agradecimientos</w:t>
      </w:r>
    </w:p>
    <w:p w14:paraId="66183AB0" w14:textId="77777777" w:rsidR="00F423F1" w:rsidRPr="009436F0" w:rsidRDefault="00F423F1" w:rsidP="00F423F1">
      <w:pPr>
        <w:ind w:firstLine="851"/>
        <w:jc w:val="both"/>
        <w:rPr>
          <w:lang w:val="es-ES"/>
        </w:rPr>
      </w:pPr>
    </w:p>
    <w:p w14:paraId="209D5617" w14:textId="33AB4DCB" w:rsidR="00F423F1" w:rsidRDefault="005E2E45" w:rsidP="005E2E45">
      <w:pPr>
        <w:ind w:firstLine="720"/>
        <w:jc w:val="both"/>
        <w:rPr>
          <w:lang w:val="es-ES"/>
        </w:rPr>
      </w:pPr>
      <w:r>
        <w:rPr>
          <w:lang w:val="es-ES"/>
        </w:rPr>
        <w:t>Esta sección es opcional. El comité editorial de la revista Pirineos te da las gracias por utilizar esta plantilla, ya que nos permitirá revisar, editar y publicar tu artículo en el menor tiempo posible.</w:t>
      </w:r>
    </w:p>
    <w:p w14:paraId="4DD44062" w14:textId="77777777" w:rsidR="005E2E45" w:rsidRPr="009436F0" w:rsidRDefault="005E2E45" w:rsidP="005E2E45">
      <w:pPr>
        <w:ind w:firstLine="720"/>
        <w:jc w:val="both"/>
        <w:rPr>
          <w:lang w:val="es-ES"/>
        </w:rPr>
      </w:pPr>
    </w:p>
    <w:p w14:paraId="4EFC7F2E" w14:textId="77777777" w:rsidR="00F423F1" w:rsidRPr="009436F0" w:rsidRDefault="00F423F1" w:rsidP="00F423F1">
      <w:pPr>
        <w:jc w:val="both"/>
        <w:rPr>
          <w:b/>
          <w:bCs/>
          <w:lang w:val="es-ES"/>
        </w:rPr>
      </w:pPr>
      <w:r w:rsidRPr="009436F0">
        <w:rPr>
          <w:b/>
          <w:bCs/>
          <w:lang w:val="es-ES"/>
        </w:rPr>
        <w:lastRenderedPageBreak/>
        <w:t>Declaración conflicto de interés</w:t>
      </w:r>
    </w:p>
    <w:p w14:paraId="47A7E4D9" w14:textId="77777777" w:rsidR="00F423F1" w:rsidRPr="009436F0" w:rsidRDefault="00F423F1" w:rsidP="00F423F1">
      <w:pPr>
        <w:ind w:firstLine="720"/>
        <w:jc w:val="both"/>
        <w:rPr>
          <w:lang w:val="es-ES"/>
        </w:rPr>
      </w:pPr>
    </w:p>
    <w:p w14:paraId="0F032A35" w14:textId="77777777" w:rsidR="00F423F1" w:rsidRPr="009436F0" w:rsidRDefault="00F423F1" w:rsidP="00F423F1">
      <w:pPr>
        <w:ind w:firstLine="720"/>
        <w:jc w:val="both"/>
        <w:rPr>
          <w:lang w:val="es-ES"/>
        </w:rPr>
      </w:pPr>
      <w:r w:rsidRPr="009436F0">
        <w:rPr>
          <w:lang w:val="es-ES"/>
        </w:rPr>
        <w:t>Los autores declaran que no tienen intereses económicos en competencia ni relaciones personales que pudieran haber influido en el trabajo presentado en este artículo.</w:t>
      </w:r>
    </w:p>
    <w:p w14:paraId="0776F0C6" w14:textId="77777777" w:rsidR="00F423F1" w:rsidRPr="00F24ABB" w:rsidRDefault="00F423F1" w:rsidP="00F423F1">
      <w:pPr>
        <w:jc w:val="both"/>
        <w:rPr>
          <w:lang w:val="es-ES"/>
        </w:rPr>
      </w:pPr>
    </w:p>
    <w:p w14:paraId="78FF9446" w14:textId="77777777" w:rsidR="00F423F1" w:rsidRPr="009436F0" w:rsidRDefault="00F423F1" w:rsidP="00F423F1">
      <w:pPr>
        <w:jc w:val="both"/>
        <w:rPr>
          <w:b/>
          <w:bCs/>
          <w:lang w:val="es-ES"/>
        </w:rPr>
      </w:pPr>
      <w:r w:rsidRPr="009436F0">
        <w:rPr>
          <w:b/>
          <w:bCs/>
          <w:lang w:val="es-ES"/>
        </w:rPr>
        <w:t>Fuentes de financiación</w:t>
      </w:r>
    </w:p>
    <w:p w14:paraId="7FE8320B" w14:textId="77777777" w:rsidR="00F423F1" w:rsidRPr="009436F0" w:rsidRDefault="00F423F1" w:rsidP="00F423F1">
      <w:pPr>
        <w:ind w:firstLine="720"/>
        <w:jc w:val="both"/>
        <w:rPr>
          <w:lang w:val="es-ES"/>
        </w:rPr>
      </w:pPr>
    </w:p>
    <w:p w14:paraId="09D4D080" w14:textId="7F5B400D" w:rsidR="00F423F1" w:rsidRPr="00412711" w:rsidRDefault="00412711" w:rsidP="00F423F1">
      <w:pPr>
        <w:ind w:firstLine="720"/>
        <w:jc w:val="both"/>
        <w:rPr>
          <w:lang w:val="es-ES"/>
        </w:rPr>
      </w:pPr>
      <w:r>
        <w:rPr>
          <w:lang w:val="es-ES"/>
        </w:rPr>
        <w:t>E</w:t>
      </w:r>
      <w:r w:rsidRPr="00412711">
        <w:rPr>
          <w:lang w:val="es-ES"/>
        </w:rPr>
        <w:t>ste trabajo ha sido financiado por el Minist</w:t>
      </w:r>
      <w:r>
        <w:rPr>
          <w:lang w:val="es-ES"/>
        </w:rPr>
        <w:t>e</w:t>
      </w:r>
      <w:r w:rsidRPr="00412711">
        <w:rPr>
          <w:lang w:val="es-ES"/>
        </w:rPr>
        <w:t>rio</w:t>
      </w:r>
      <w:r w:rsidR="00753C1B">
        <w:rPr>
          <w:lang w:val="es-ES"/>
        </w:rPr>
        <w:t xml:space="preserve"> </w:t>
      </w:r>
      <w:r w:rsidRPr="00412711">
        <w:rPr>
          <w:lang w:val="es-ES"/>
        </w:rPr>
        <w:t>de Ciencia e Innovación de España,</w:t>
      </w:r>
      <w:r w:rsidR="00753C1B">
        <w:rPr>
          <w:lang w:val="es-ES"/>
        </w:rPr>
        <w:t xml:space="preserve"> </w:t>
      </w:r>
      <w:r w:rsidRPr="00412711">
        <w:rPr>
          <w:lang w:val="es-ES"/>
        </w:rPr>
        <w:t>proyecto</w:t>
      </w:r>
      <w:r w:rsidR="00753C1B">
        <w:rPr>
          <w:lang w:val="es-ES"/>
        </w:rPr>
        <w:t xml:space="preserve"> LOKI</w:t>
      </w:r>
      <w:r w:rsidRPr="00412711">
        <w:rPr>
          <w:lang w:val="es-ES"/>
        </w:rPr>
        <w:t xml:space="preserve"> (PID2020-116556RA-</w:t>
      </w:r>
      <w:r>
        <w:rPr>
          <w:lang w:val="es-ES"/>
        </w:rPr>
        <w:t>360</w:t>
      </w:r>
      <w:r w:rsidRPr="00412711">
        <w:rPr>
          <w:lang w:val="es-ES"/>
        </w:rPr>
        <w:t>; PROYEC-TO/AEI/10.13039/5011000</w:t>
      </w:r>
      <w:r>
        <w:rPr>
          <w:lang w:val="es-ES"/>
        </w:rPr>
        <w:t>12536</w:t>
      </w:r>
      <w:r w:rsidRPr="00412711">
        <w:rPr>
          <w:lang w:val="es-ES"/>
        </w:rPr>
        <w:t>)</w:t>
      </w:r>
      <w:r>
        <w:rPr>
          <w:lang w:val="es-ES"/>
        </w:rPr>
        <w:t>.</w:t>
      </w:r>
    </w:p>
    <w:p w14:paraId="444F85C2" w14:textId="77777777" w:rsidR="00F423F1" w:rsidRPr="009436F0" w:rsidRDefault="00F423F1" w:rsidP="00F423F1">
      <w:pPr>
        <w:jc w:val="both"/>
        <w:rPr>
          <w:lang w:val="es-ES"/>
        </w:rPr>
      </w:pPr>
    </w:p>
    <w:p w14:paraId="39CB335A" w14:textId="77777777" w:rsidR="00F423F1" w:rsidRPr="00C23EF5" w:rsidRDefault="00F423F1" w:rsidP="00F423F1">
      <w:pPr>
        <w:jc w:val="both"/>
        <w:rPr>
          <w:lang w:val="es-ES"/>
        </w:rPr>
      </w:pPr>
    </w:p>
    <w:p w14:paraId="437DCF4C" w14:textId="77777777" w:rsidR="00F423F1" w:rsidRPr="009436F0" w:rsidRDefault="00F423F1" w:rsidP="00F423F1">
      <w:pPr>
        <w:jc w:val="both"/>
        <w:rPr>
          <w:b/>
          <w:bCs/>
          <w:lang w:val="es-ES"/>
        </w:rPr>
      </w:pPr>
      <w:r w:rsidRPr="009436F0">
        <w:rPr>
          <w:b/>
          <w:bCs/>
          <w:lang w:val="es-ES"/>
        </w:rPr>
        <w:t>Declaración de contribución de autoría</w:t>
      </w:r>
    </w:p>
    <w:p w14:paraId="4C867B03" w14:textId="77777777" w:rsidR="00F423F1" w:rsidRPr="009436F0" w:rsidRDefault="00F423F1" w:rsidP="00F423F1">
      <w:pPr>
        <w:ind w:firstLine="720"/>
        <w:jc w:val="both"/>
        <w:rPr>
          <w:lang w:val="es-ES"/>
        </w:rPr>
      </w:pPr>
    </w:p>
    <w:p w14:paraId="5E2A0B36" w14:textId="77777777" w:rsidR="00F423F1" w:rsidRPr="00A24550" w:rsidRDefault="00F423F1" w:rsidP="00F423F1">
      <w:pPr>
        <w:ind w:firstLine="720"/>
        <w:jc w:val="both"/>
      </w:pPr>
      <w:r w:rsidRPr="009436F0">
        <w:rPr>
          <w:lang w:val="es-ES"/>
        </w:rPr>
        <w:t xml:space="preserve">Pablo </w:t>
      </w:r>
      <w:proofErr w:type="spellStart"/>
      <w:r w:rsidRPr="009436F0">
        <w:rPr>
          <w:lang w:val="es-ES"/>
        </w:rPr>
        <w:t>Orduna</w:t>
      </w:r>
      <w:proofErr w:type="spellEnd"/>
      <w:r w:rsidRPr="009436F0">
        <w:rPr>
          <w:lang w:val="es-ES"/>
        </w:rPr>
        <w:t xml:space="preserve"> y </w:t>
      </w:r>
      <w:proofErr w:type="spellStart"/>
      <w:r w:rsidRPr="009436F0">
        <w:rPr>
          <w:lang w:val="es-ES"/>
        </w:rPr>
        <w:t>Angel</w:t>
      </w:r>
      <w:proofErr w:type="spellEnd"/>
      <w:r w:rsidRPr="009436F0">
        <w:rPr>
          <w:lang w:val="es-ES"/>
        </w:rPr>
        <w:t xml:space="preserve"> Mari Pérez concibieron el estudio. Ambos concibieron y diseñaron el análisis y recopilaron los datos. Los autores realizaron las herramientas de análisis y su revisión. </w:t>
      </w:r>
      <w:proofErr w:type="spellStart"/>
      <w:r w:rsidRPr="00A24550">
        <w:t>Todos</w:t>
      </w:r>
      <w:proofErr w:type="spellEnd"/>
      <w:r w:rsidRPr="00A24550">
        <w:t xml:space="preserve"> los </w:t>
      </w:r>
      <w:proofErr w:type="spellStart"/>
      <w:r w:rsidRPr="00A24550">
        <w:t>autores</w:t>
      </w:r>
      <w:proofErr w:type="spellEnd"/>
      <w:r w:rsidRPr="00A24550">
        <w:t xml:space="preserve"> </w:t>
      </w:r>
      <w:proofErr w:type="spellStart"/>
      <w:r w:rsidRPr="00A24550">
        <w:t>redactaron</w:t>
      </w:r>
      <w:proofErr w:type="spellEnd"/>
      <w:r w:rsidRPr="00A24550">
        <w:t xml:space="preserve"> </w:t>
      </w:r>
      <w:proofErr w:type="spellStart"/>
      <w:r w:rsidRPr="00A24550">
        <w:t>el</w:t>
      </w:r>
      <w:proofErr w:type="spellEnd"/>
      <w:r w:rsidRPr="00A24550">
        <w:t xml:space="preserve"> </w:t>
      </w:r>
      <w:proofErr w:type="spellStart"/>
      <w:r w:rsidRPr="00A24550">
        <w:t>artículo</w:t>
      </w:r>
      <w:proofErr w:type="spellEnd"/>
      <w:r w:rsidRPr="00A24550">
        <w:t>.</w:t>
      </w:r>
    </w:p>
    <w:p w14:paraId="1B41D5A5" w14:textId="77777777" w:rsidR="00F423F1" w:rsidRDefault="00F423F1" w:rsidP="00385A74">
      <w:pPr>
        <w:autoSpaceDE w:val="0"/>
        <w:autoSpaceDN w:val="0"/>
        <w:adjustRightInd w:val="0"/>
        <w:ind w:left="426" w:hanging="426"/>
        <w:jc w:val="both"/>
        <w:rPr>
          <w:rFonts w:eastAsiaTheme="minorHAnsi"/>
          <w:bCs/>
          <w:lang w:val="en-GB"/>
        </w:rPr>
      </w:pPr>
    </w:p>
    <w:p w14:paraId="7AA16296" w14:textId="77777777" w:rsidR="00385A74" w:rsidRPr="00385A74" w:rsidRDefault="00385A74" w:rsidP="00204193">
      <w:pPr>
        <w:ind w:left="567" w:hanging="567"/>
        <w:jc w:val="both"/>
        <w:rPr>
          <w:lang w:val="en-GB"/>
        </w:rPr>
      </w:pPr>
    </w:p>
    <w:p w14:paraId="67512C03" w14:textId="77777777" w:rsidR="00204193" w:rsidRDefault="00204193" w:rsidP="00E96BAA">
      <w:pPr>
        <w:ind w:firstLine="720"/>
        <w:jc w:val="both"/>
      </w:pPr>
    </w:p>
    <w:p w14:paraId="4B30C55A" w14:textId="77777777" w:rsidR="00204193" w:rsidRDefault="00204193" w:rsidP="00E96BAA">
      <w:pPr>
        <w:ind w:firstLine="720"/>
        <w:jc w:val="both"/>
      </w:pPr>
    </w:p>
    <w:p w14:paraId="649F2881" w14:textId="77777777" w:rsidR="00204193" w:rsidRDefault="00204193" w:rsidP="00E96BAA">
      <w:pPr>
        <w:ind w:firstLine="720"/>
        <w:jc w:val="both"/>
      </w:pPr>
    </w:p>
    <w:p w14:paraId="4631319A" w14:textId="77777777" w:rsidR="00204193" w:rsidRPr="00385A74" w:rsidRDefault="00204193" w:rsidP="00204193">
      <w:pPr>
        <w:ind w:firstLine="720"/>
        <w:jc w:val="both"/>
      </w:pPr>
    </w:p>
    <w:p w14:paraId="6848C6FF" w14:textId="77777777" w:rsidR="00204193" w:rsidRDefault="00204193" w:rsidP="00204193">
      <w:pPr>
        <w:jc w:val="both"/>
        <w:rPr>
          <w:lang w:val="es-ES"/>
        </w:rPr>
      </w:pPr>
      <w:r>
        <w:rPr>
          <w:noProof/>
          <w:lang w:val="es-ES" w:eastAsia="es-ES"/>
        </w:rPr>
        <w:lastRenderedPageBreak/>
        <w:drawing>
          <wp:inline distT="0" distB="0" distL="0" distR="0" wp14:anchorId="2AC7FA94" wp14:editId="54E4CCF1">
            <wp:extent cx="4791075" cy="3876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1075" cy="3876675"/>
                    </a:xfrm>
                    <a:prstGeom prst="rect">
                      <a:avLst/>
                    </a:prstGeom>
                    <a:noFill/>
                    <a:ln>
                      <a:noFill/>
                    </a:ln>
                  </pic:spPr>
                </pic:pic>
              </a:graphicData>
            </a:graphic>
          </wp:inline>
        </w:drawing>
      </w:r>
    </w:p>
    <w:p w14:paraId="4B070D9C" w14:textId="77777777" w:rsidR="00204193" w:rsidRPr="00D54854" w:rsidRDefault="00204193" w:rsidP="00204193">
      <w:pPr>
        <w:jc w:val="both"/>
        <w:rPr>
          <w:lang w:val="es-ES"/>
        </w:rPr>
      </w:pPr>
    </w:p>
    <w:p w14:paraId="45CA43D8" w14:textId="77777777" w:rsidR="00A663F3" w:rsidRDefault="00204193" w:rsidP="006A445A">
      <w:pPr>
        <w:jc w:val="both"/>
        <w:rPr>
          <w:sz w:val="20"/>
          <w:szCs w:val="20"/>
          <w:lang w:val="es-ES"/>
        </w:rPr>
      </w:pPr>
      <w:r w:rsidRPr="00A663F3">
        <w:rPr>
          <w:sz w:val="20"/>
          <w:szCs w:val="20"/>
          <w:lang w:val="es-ES"/>
        </w:rPr>
        <w:t xml:space="preserve">Figura </w:t>
      </w:r>
      <w:r w:rsidR="00A663F3" w:rsidRPr="00A663F3">
        <w:rPr>
          <w:sz w:val="20"/>
          <w:szCs w:val="20"/>
          <w:lang w:val="es-ES"/>
        </w:rPr>
        <w:t>1</w:t>
      </w:r>
      <w:r w:rsidRPr="00A663F3">
        <w:rPr>
          <w:sz w:val="20"/>
          <w:szCs w:val="20"/>
          <w:lang w:val="es-ES"/>
        </w:rPr>
        <w:t>.</w:t>
      </w:r>
      <w:r w:rsidR="00A663F3" w:rsidRPr="00A663F3">
        <w:rPr>
          <w:sz w:val="20"/>
          <w:szCs w:val="20"/>
          <w:lang w:val="es-ES"/>
        </w:rPr>
        <w:t xml:space="preserve"> </w:t>
      </w:r>
      <w:r w:rsidRPr="00A663F3">
        <w:rPr>
          <w:sz w:val="20"/>
          <w:szCs w:val="20"/>
          <w:lang w:val="es-ES"/>
        </w:rPr>
        <w:t xml:space="preserve">Distintos componentes y procesos asociados a la recolección y uso de piñones de araucaria: (A) cabeza de piñón en árbol, (B) cabeza de piñón abierta, (C) </w:t>
      </w:r>
      <w:proofErr w:type="spellStart"/>
      <w:r w:rsidRPr="00A663F3">
        <w:rPr>
          <w:sz w:val="20"/>
          <w:szCs w:val="20"/>
          <w:lang w:val="es-ES"/>
        </w:rPr>
        <w:t>lonko</w:t>
      </w:r>
      <w:proofErr w:type="spellEnd"/>
      <w:r w:rsidRPr="00A663F3">
        <w:rPr>
          <w:sz w:val="20"/>
          <w:szCs w:val="20"/>
          <w:lang w:val="es-ES"/>
        </w:rPr>
        <w:t xml:space="preserve"> (autoridad) </w:t>
      </w:r>
      <w:proofErr w:type="spellStart"/>
      <w:r w:rsidRPr="00A663F3">
        <w:rPr>
          <w:sz w:val="20"/>
          <w:szCs w:val="20"/>
          <w:lang w:val="es-ES"/>
        </w:rPr>
        <w:t>pewenche</w:t>
      </w:r>
      <w:proofErr w:type="spellEnd"/>
      <w:r w:rsidRPr="00A663F3">
        <w:rPr>
          <w:sz w:val="20"/>
          <w:szCs w:val="20"/>
          <w:lang w:val="es-ES"/>
        </w:rPr>
        <w:t xml:space="preserve"> piñoneando (recolectando) y (D) piñones salteados. Fotos: A, B, D: Manuel </w:t>
      </w:r>
      <w:proofErr w:type="spellStart"/>
      <w:r w:rsidR="00A663F3">
        <w:rPr>
          <w:sz w:val="20"/>
          <w:szCs w:val="20"/>
          <w:lang w:val="es-ES"/>
        </w:rPr>
        <w:t>G</w:t>
      </w:r>
      <w:r w:rsidRPr="00A663F3">
        <w:rPr>
          <w:sz w:val="20"/>
          <w:szCs w:val="20"/>
          <w:lang w:val="es-ES"/>
        </w:rPr>
        <w:t>edda</w:t>
      </w:r>
      <w:proofErr w:type="spellEnd"/>
      <w:r w:rsidRPr="00A663F3">
        <w:rPr>
          <w:sz w:val="20"/>
          <w:szCs w:val="20"/>
          <w:lang w:val="es-ES"/>
        </w:rPr>
        <w:t>. C: José Tomás Ibarra.</w:t>
      </w:r>
    </w:p>
    <w:p w14:paraId="68A205DE" w14:textId="58BC4F1E" w:rsidR="00204193" w:rsidRPr="00A663F3" w:rsidRDefault="00204193" w:rsidP="006A445A">
      <w:pPr>
        <w:jc w:val="both"/>
        <w:rPr>
          <w:i/>
          <w:sz w:val="20"/>
          <w:szCs w:val="20"/>
          <w:lang w:val="es-ES"/>
        </w:rPr>
      </w:pPr>
      <w:r w:rsidRPr="00A663F3">
        <w:rPr>
          <w:i/>
          <w:sz w:val="20"/>
          <w:szCs w:val="20"/>
          <w:lang w:val="en-GB"/>
        </w:rPr>
        <w:t>Figure</w:t>
      </w:r>
      <w:r w:rsidR="00A663F3" w:rsidRPr="00A663F3">
        <w:rPr>
          <w:i/>
          <w:sz w:val="20"/>
          <w:szCs w:val="20"/>
          <w:lang w:val="en-GB"/>
        </w:rPr>
        <w:t xml:space="preserve"> 1</w:t>
      </w:r>
      <w:r w:rsidRPr="00A663F3">
        <w:rPr>
          <w:i/>
          <w:sz w:val="20"/>
          <w:szCs w:val="20"/>
          <w:lang w:val="en-GB"/>
        </w:rPr>
        <w:t>. Different</w:t>
      </w:r>
      <w:r w:rsidR="00A663F3" w:rsidRPr="00A663F3">
        <w:rPr>
          <w:i/>
          <w:sz w:val="20"/>
          <w:szCs w:val="20"/>
          <w:lang w:val="en-GB"/>
        </w:rPr>
        <w:t xml:space="preserve"> </w:t>
      </w:r>
      <w:r w:rsidRPr="00A663F3">
        <w:rPr>
          <w:i/>
          <w:sz w:val="20"/>
          <w:szCs w:val="20"/>
          <w:lang w:val="en-GB"/>
        </w:rPr>
        <w:t>components</w:t>
      </w:r>
      <w:r w:rsidR="00A663F3" w:rsidRPr="00A663F3">
        <w:rPr>
          <w:i/>
          <w:sz w:val="20"/>
          <w:szCs w:val="20"/>
          <w:lang w:val="en-GB"/>
        </w:rPr>
        <w:t xml:space="preserve"> </w:t>
      </w:r>
      <w:r w:rsidRPr="00A663F3">
        <w:rPr>
          <w:i/>
          <w:sz w:val="20"/>
          <w:szCs w:val="20"/>
          <w:lang w:val="en-GB"/>
        </w:rPr>
        <w:t>and</w:t>
      </w:r>
      <w:r w:rsidR="00A663F3" w:rsidRPr="00A663F3">
        <w:rPr>
          <w:i/>
          <w:sz w:val="20"/>
          <w:szCs w:val="20"/>
          <w:lang w:val="en-GB"/>
        </w:rPr>
        <w:t xml:space="preserve"> </w:t>
      </w:r>
      <w:r w:rsidRPr="00A663F3">
        <w:rPr>
          <w:i/>
          <w:sz w:val="20"/>
          <w:szCs w:val="20"/>
          <w:lang w:val="en-GB"/>
        </w:rPr>
        <w:t>processes</w:t>
      </w:r>
      <w:r w:rsidR="00A663F3" w:rsidRPr="00A663F3">
        <w:rPr>
          <w:i/>
          <w:sz w:val="20"/>
          <w:szCs w:val="20"/>
          <w:lang w:val="en-GB"/>
        </w:rPr>
        <w:t xml:space="preserve"> associated </w:t>
      </w:r>
      <w:r w:rsidRPr="00A663F3">
        <w:rPr>
          <w:i/>
          <w:sz w:val="20"/>
          <w:szCs w:val="20"/>
          <w:lang w:val="en-GB"/>
        </w:rPr>
        <w:t>with</w:t>
      </w:r>
      <w:r w:rsidR="00A663F3" w:rsidRPr="00A663F3">
        <w:rPr>
          <w:i/>
          <w:sz w:val="20"/>
          <w:szCs w:val="20"/>
          <w:lang w:val="en-GB"/>
        </w:rPr>
        <w:t xml:space="preserve"> </w:t>
      </w:r>
      <w:r w:rsidRPr="00A663F3">
        <w:rPr>
          <w:i/>
          <w:sz w:val="20"/>
          <w:szCs w:val="20"/>
          <w:lang w:val="en-GB"/>
        </w:rPr>
        <w:t>the</w:t>
      </w:r>
      <w:r w:rsidR="00A663F3" w:rsidRPr="00A663F3">
        <w:rPr>
          <w:i/>
          <w:sz w:val="20"/>
          <w:szCs w:val="20"/>
          <w:lang w:val="en-GB"/>
        </w:rPr>
        <w:t xml:space="preserve"> </w:t>
      </w:r>
      <w:r w:rsidRPr="00A663F3">
        <w:rPr>
          <w:i/>
          <w:sz w:val="20"/>
          <w:szCs w:val="20"/>
          <w:lang w:val="en-GB"/>
        </w:rPr>
        <w:t>gathering</w:t>
      </w:r>
      <w:r w:rsidR="00A663F3" w:rsidRPr="00A663F3">
        <w:rPr>
          <w:i/>
          <w:sz w:val="20"/>
          <w:szCs w:val="20"/>
          <w:lang w:val="en-GB"/>
        </w:rPr>
        <w:t xml:space="preserve"> </w:t>
      </w:r>
      <w:r w:rsidRPr="00A663F3">
        <w:rPr>
          <w:i/>
          <w:sz w:val="20"/>
          <w:szCs w:val="20"/>
          <w:lang w:val="en-GB"/>
        </w:rPr>
        <w:t>and</w:t>
      </w:r>
      <w:r w:rsidR="00A663F3" w:rsidRPr="00A663F3">
        <w:rPr>
          <w:i/>
          <w:sz w:val="20"/>
          <w:szCs w:val="20"/>
          <w:lang w:val="en-GB"/>
        </w:rPr>
        <w:t xml:space="preserve"> </w:t>
      </w:r>
      <w:r w:rsidRPr="00A663F3">
        <w:rPr>
          <w:i/>
          <w:sz w:val="20"/>
          <w:szCs w:val="20"/>
          <w:lang w:val="en-GB"/>
        </w:rPr>
        <w:t>use</w:t>
      </w:r>
      <w:r w:rsidR="00A663F3" w:rsidRPr="00A663F3">
        <w:rPr>
          <w:i/>
          <w:sz w:val="20"/>
          <w:szCs w:val="20"/>
          <w:lang w:val="en-GB"/>
        </w:rPr>
        <w:t xml:space="preserve"> </w:t>
      </w:r>
      <w:r w:rsidRPr="00A663F3">
        <w:rPr>
          <w:i/>
          <w:sz w:val="20"/>
          <w:szCs w:val="20"/>
          <w:lang w:val="en-GB"/>
        </w:rPr>
        <w:t>of</w:t>
      </w:r>
      <w:r w:rsidR="00A663F3" w:rsidRPr="00A663F3">
        <w:rPr>
          <w:i/>
          <w:sz w:val="20"/>
          <w:szCs w:val="20"/>
          <w:lang w:val="en-GB"/>
        </w:rPr>
        <w:t xml:space="preserve"> </w:t>
      </w:r>
      <w:r w:rsidRPr="00A663F3">
        <w:rPr>
          <w:i/>
          <w:sz w:val="20"/>
          <w:szCs w:val="20"/>
          <w:lang w:val="en-GB"/>
        </w:rPr>
        <w:t>seeds</w:t>
      </w:r>
      <w:r w:rsidR="00A663F3" w:rsidRPr="00A663F3">
        <w:rPr>
          <w:i/>
          <w:sz w:val="20"/>
          <w:szCs w:val="20"/>
          <w:lang w:val="en-GB"/>
        </w:rPr>
        <w:t xml:space="preserve"> </w:t>
      </w:r>
      <w:r w:rsidRPr="00A663F3">
        <w:rPr>
          <w:i/>
          <w:sz w:val="20"/>
          <w:szCs w:val="20"/>
          <w:lang w:val="en-GB"/>
        </w:rPr>
        <w:t>of</w:t>
      </w:r>
      <w:r w:rsidR="00A663F3" w:rsidRPr="00A663F3">
        <w:rPr>
          <w:i/>
          <w:sz w:val="20"/>
          <w:szCs w:val="20"/>
          <w:lang w:val="en-GB"/>
        </w:rPr>
        <w:t xml:space="preserve"> </w:t>
      </w:r>
      <w:r w:rsidRPr="00A663F3">
        <w:rPr>
          <w:i/>
          <w:sz w:val="20"/>
          <w:szCs w:val="20"/>
          <w:lang w:val="en-GB"/>
        </w:rPr>
        <w:t>the</w:t>
      </w:r>
      <w:r w:rsidR="00A663F3" w:rsidRPr="00A663F3">
        <w:rPr>
          <w:i/>
          <w:sz w:val="20"/>
          <w:szCs w:val="20"/>
          <w:lang w:val="en-GB"/>
        </w:rPr>
        <w:t xml:space="preserve"> </w:t>
      </w:r>
      <w:r w:rsidRPr="00A663F3">
        <w:rPr>
          <w:i/>
          <w:sz w:val="20"/>
          <w:szCs w:val="20"/>
          <w:lang w:val="en-GB"/>
        </w:rPr>
        <w:t>monkey</w:t>
      </w:r>
      <w:r w:rsidR="00A663F3" w:rsidRPr="00A663F3">
        <w:rPr>
          <w:i/>
          <w:sz w:val="20"/>
          <w:szCs w:val="20"/>
          <w:lang w:val="en-GB"/>
        </w:rPr>
        <w:t xml:space="preserve"> </w:t>
      </w:r>
      <w:r w:rsidRPr="00A663F3">
        <w:rPr>
          <w:i/>
          <w:sz w:val="20"/>
          <w:szCs w:val="20"/>
          <w:lang w:val="en-GB"/>
        </w:rPr>
        <w:t>puzzle</w:t>
      </w:r>
      <w:r w:rsidR="00A663F3" w:rsidRPr="00A663F3">
        <w:rPr>
          <w:i/>
          <w:sz w:val="20"/>
          <w:szCs w:val="20"/>
          <w:lang w:val="en-GB"/>
        </w:rPr>
        <w:t xml:space="preserve"> </w:t>
      </w:r>
      <w:r w:rsidRPr="00A663F3">
        <w:rPr>
          <w:i/>
          <w:sz w:val="20"/>
          <w:szCs w:val="20"/>
          <w:lang w:val="en-GB"/>
        </w:rPr>
        <w:t>tree:</w:t>
      </w:r>
      <w:r w:rsidR="00A663F3" w:rsidRPr="00A663F3">
        <w:rPr>
          <w:i/>
          <w:sz w:val="20"/>
          <w:szCs w:val="20"/>
          <w:lang w:val="en-GB"/>
        </w:rPr>
        <w:t xml:space="preserve"> </w:t>
      </w:r>
      <w:r w:rsidRPr="00A663F3">
        <w:rPr>
          <w:i/>
          <w:sz w:val="20"/>
          <w:szCs w:val="20"/>
          <w:lang w:val="en-GB"/>
        </w:rPr>
        <w:t>(A)</w:t>
      </w:r>
      <w:r w:rsidR="00A663F3" w:rsidRPr="00A663F3">
        <w:rPr>
          <w:i/>
          <w:sz w:val="20"/>
          <w:szCs w:val="20"/>
          <w:lang w:val="en-GB"/>
        </w:rPr>
        <w:t xml:space="preserve"> </w:t>
      </w:r>
      <w:r w:rsidRPr="00A663F3">
        <w:rPr>
          <w:i/>
          <w:sz w:val="20"/>
          <w:szCs w:val="20"/>
          <w:lang w:val="en-GB"/>
        </w:rPr>
        <w:t>cone,</w:t>
      </w:r>
      <w:r w:rsidR="00A663F3" w:rsidRPr="00A663F3">
        <w:rPr>
          <w:i/>
          <w:sz w:val="20"/>
          <w:szCs w:val="20"/>
          <w:lang w:val="en-GB"/>
        </w:rPr>
        <w:t xml:space="preserve"> </w:t>
      </w:r>
      <w:r w:rsidRPr="00A663F3">
        <w:rPr>
          <w:i/>
          <w:sz w:val="20"/>
          <w:szCs w:val="20"/>
          <w:lang w:val="en-GB"/>
        </w:rPr>
        <w:t>(B)</w:t>
      </w:r>
      <w:r w:rsidR="00A663F3" w:rsidRPr="00A663F3">
        <w:rPr>
          <w:i/>
          <w:sz w:val="20"/>
          <w:szCs w:val="20"/>
          <w:lang w:val="en-GB"/>
        </w:rPr>
        <w:t xml:space="preserve"> </w:t>
      </w:r>
      <w:r w:rsidRPr="00A663F3">
        <w:rPr>
          <w:i/>
          <w:sz w:val="20"/>
          <w:szCs w:val="20"/>
          <w:lang w:val="en-GB"/>
        </w:rPr>
        <w:t>opened</w:t>
      </w:r>
      <w:r w:rsidR="00A663F3" w:rsidRPr="00A663F3">
        <w:rPr>
          <w:i/>
          <w:sz w:val="20"/>
          <w:szCs w:val="20"/>
          <w:lang w:val="en-GB"/>
        </w:rPr>
        <w:t xml:space="preserve"> </w:t>
      </w:r>
      <w:r w:rsidRPr="00A663F3">
        <w:rPr>
          <w:i/>
          <w:sz w:val="20"/>
          <w:szCs w:val="20"/>
          <w:lang w:val="en-GB"/>
        </w:rPr>
        <w:t>cone,</w:t>
      </w:r>
      <w:r w:rsidR="00A663F3" w:rsidRPr="00A663F3">
        <w:rPr>
          <w:i/>
          <w:sz w:val="20"/>
          <w:szCs w:val="20"/>
          <w:lang w:val="en-GB"/>
        </w:rPr>
        <w:t xml:space="preserve"> </w:t>
      </w:r>
      <w:r w:rsidRPr="00A663F3">
        <w:rPr>
          <w:i/>
          <w:sz w:val="20"/>
          <w:szCs w:val="20"/>
          <w:lang w:val="en-GB"/>
        </w:rPr>
        <w:t>(C)</w:t>
      </w:r>
      <w:r w:rsidR="00A663F3" w:rsidRPr="00A663F3">
        <w:rPr>
          <w:i/>
          <w:sz w:val="20"/>
          <w:szCs w:val="20"/>
          <w:lang w:val="en-GB"/>
        </w:rPr>
        <w:t xml:space="preserve"> </w:t>
      </w:r>
      <w:proofErr w:type="spellStart"/>
      <w:r w:rsidRPr="00A663F3">
        <w:rPr>
          <w:i/>
          <w:sz w:val="20"/>
          <w:szCs w:val="20"/>
          <w:lang w:val="en-GB"/>
        </w:rPr>
        <w:t>pewenche</w:t>
      </w:r>
      <w:proofErr w:type="spellEnd"/>
      <w:r w:rsidR="00A663F3" w:rsidRPr="00A663F3">
        <w:rPr>
          <w:i/>
          <w:sz w:val="20"/>
          <w:szCs w:val="20"/>
          <w:lang w:val="en-GB"/>
        </w:rPr>
        <w:t xml:space="preserve"> </w:t>
      </w:r>
      <w:proofErr w:type="spellStart"/>
      <w:r w:rsidRPr="00A663F3">
        <w:rPr>
          <w:i/>
          <w:sz w:val="20"/>
          <w:szCs w:val="20"/>
          <w:lang w:val="en-GB"/>
        </w:rPr>
        <w:t>lonko</w:t>
      </w:r>
      <w:proofErr w:type="spellEnd"/>
      <w:r w:rsidR="00A663F3" w:rsidRPr="00A663F3">
        <w:rPr>
          <w:i/>
          <w:sz w:val="20"/>
          <w:szCs w:val="20"/>
          <w:lang w:val="en-GB"/>
        </w:rPr>
        <w:t xml:space="preserve"> </w:t>
      </w:r>
      <w:r w:rsidRPr="00A663F3">
        <w:rPr>
          <w:i/>
          <w:sz w:val="20"/>
          <w:szCs w:val="20"/>
          <w:lang w:val="en-GB"/>
        </w:rPr>
        <w:t>(community</w:t>
      </w:r>
      <w:r w:rsidR="00A663F3" w:rsidRPr="00A663F3">
        <w:rPr>
          <w:i/>
          <w:sz w:val="20"/>
          <w:szCs w:val="20"/>
          <w:lang w:val="en-GB"/>
        </w:rPr>
        <w:t xml:space="preserve"> </w:t>
      </w:r>
      <w:r w:rsidRPr="00A663F3">
        <w:rPr>
          <w:i/>
          <w:sz w:val="20"/>
          <w:szCs w:val="20"/>
          <w:lang w:val="en-GB"/>
        </w:rPr>
        <w:t>chief)</w:t>
      </w:r>
      <w:r w:rsidR="00A663F3" w:rsidRPr="00A663F3">
        <w:rPr>
          <w:i/>
          <w:sz w:val="20"/>
          <w:szCs w:val="20"/>
          <w:lang w:val="en-GB"/>
        </w:rPr>
        <w:t xml:space="preserve"> </w:t>
      </w:r>
      <w:r w:rsidRPr="00A663F3">
        <w:rPr>
          <w:i/>
          <w:sz w:val="20"/>
          <w:szCs w:val="20"/>
          <w:lang w:val="en-GB"/>
        </w:rPr>
        <w:t>gathering</w:t>
      </w:r>
      <w:r w:rsidR="00A663F3" w:rsidRPr="00A663F3">
        <w:rPr>
          <w:i/>
          <w:sz w:val="20"/>
          <w:szCs w:val="20"/>
          <w:lang w:val="en-GB"/>
        </w:rPr>
        <w:t xml:space="preserve"> </w:t>
      </w:r>
      <w:r w:rsidRPr="00A663F3">
        <w:rPr>
          <w:i/>
          <w:sz w:val="20"/>
          <w:szCs w:val="20"/>
          <w:lang w:val="en-GB"/>
        </w:rPr>
        <w:t>seeds,</w:t>
      </w:r>
      <w:r w:rsidR="00A663F3" w:rsidRPr="00A663F3">
        <w:rPr>
          <w:i/>
          <w:sz w:val="20"/>
          <w:szCs w:val="20"/>
          <w:lang w:val="en-GB"/>
        </w:rPr>
        <w:t xml:space="preserve"> </w:t>
      </w:r>
      <w:r w:rsidRPr="00A663F3">
        <w:rPr>
          <w:i/>
          <w:sz w:val="20"/>
          <w:szCs w:val="20"/>
          <w:lang w:val="en-GB"/>
        </w:rPr>
        <w:t>and</w:t>
      </w:r>
      <w:r w:rsidR="00A663F3" w:rsidRPr="00A663F3">
        <w:rPr>
          <w:i/>
          <w:sz w:val="20"/>
          <w:szCs w:val="20"/>
          <w:lang w:val="en-GB"/>
        </w:rPr>
        <w:t xml:space="preserve"> </w:t>
      </w:r>
      <w:r w:rsidRPr="00A663F3">
        <w:rPr>
          <w:i/>
          <w:sz w:val="20"/>
          <w:szCs w:val="20"/>
          <w:lang w:val="en-GB"/>
        </w:rPr>
        <w:t>(D)</w:t>
      </w:r>
      <w:r w:rsidR="00A663F3" w:rsidRPr="00A663F3">
        <w:rPr>
          <w:i/>
          <w:sz w:val="20"/>
          <w:szCs w:val="20"/>
          <w:lang w:val="en-GB"/>
        </w:rPr>
        <w:t xml:space="preserve"> </w:t>
      </w:r>
      <w:r w:rsidRPr="00A663F3">
        <w:rPr>
          <w:i/>
          <w:sz w:val="20"/>
          <w:szCs w:val="20"/>
          <w:lang w:val="en-GB"/>
        </w:rPr>
        <w:t>sautéed</w:t>
      </w:r>
      <w:r w:rsidR="00A663F3" w:rsidRPr="00A663F3">
        <w:rPr>
          <w:i/>
          <w:sz w:val="20"/>
          <w:szCs w:val="20"/>
          <w:lang w:val="en-GB"/>
        </w:rPr>
        <w:t xml:space="preserve"> </w:t>
      </w:r>
      <w:r w:rsidRPr="00A663F3">
        <w:rPr>
          <w:i/>
          <w:sz w:val="20"/>
          <w:szCs w:val="20"/>
          <w:lang w:val="en-GB"/>
        </w:rPr>
        <w:t>seeds.</w:t>
      </w:r>
      <w:r w:rsidR="00A663F3" w:rsidRPr="00A663F3">
        <w:rPr>
          <w:i/>
          <w:sz w:val="20"/>
          <w:szCs w:val="20"/>
          <w:lang w:val="en-GB"/>
        </w:rPr>
        <w:t xml:space="preserve"> </w:t>
      </w:r>
      <w:proofErr w:type="spellStart"/>
      <w:r w:rsidRPr="00A663F3">
        <w:rPr>
          <w:i/>
          <w:sz w:val="20"/>
          <w:szCs w:val="20"/>
          <w:lang w:val="es-ES"/>
        </w:rPr>
        <w:t>Photos</w:t>
      </w:r>
      <w:proofErr w:type="spellEnd"/>
      <w:r w:rsidRPr="00A663F3">
        <w:rPr>
          <w:i/>
          <w:sz w:val="20"/>
          <w:szCs w:val="20"/>
          <w:lang w:val="es-ES"/>
        </w:rPr>
        <w:t>:</w:t>
      </w:r>
      <w:r w:rsidR="00A663F3" w:rsidRPr="00A663F3">
        <w:rPr>
          <w:i/>
          <w:sz w:val="20"/>
          <w:szCs w:val="20"/>
          <w:lang w:val="es-ES"/>
        </w:rPr>
        <w:t xml:space="preserve"> </w:t>
      </w:r>
      <w:r w:rsidRPr="00A663F3">
        <w:rPr>
          <w:i/>
          <w:sz w:val="20"/>
          <w:szCs w:val="20"/>
          <w:lang w:val="es-ES"/>
        </w:rPr>
        <w:t>A,</w:t>
      </w:r>
      <w:r w:rsidR="00A663F3" w:rsidRPr="00A663F3">
        <w:rPr>
          <w:i/>
          <w:sz w:val="20"/>
          <w:szCs w:val="20"/>
          <w:lang w:val="es-ES"/>
        </w:rPr>
        <w:t xml:space="preserve"> </w:t>
      </w:r>
      <w:r w:rsidRPr="00A663F3">
        <w:rPr>
          <w:i/>
          <w:sz w:val="20"/>
          <w:szCs w:val="20"/>
          <w:lang w:val="es-ES"/>
        </w:rPr>
        <w:t>B,</w:t>
      </w:r>
      <w:r w:rsidR="00A663F3" w:rsidRPr="00A663F3">
        <w:rPr>
          <w:i/>
          <w:sz w:val="20"/>
          <w:szCs w:val="20"/>
          <w:lang w:val="es-ES"/>
        </w:rPr>
        <w:t xml:space="preserve"> </w:t>
      </w:r>
      <w:r w:rsidRPr="00A663F3">
        <w:rPr>
          <w:i/>
          <w:sz w:val="20"/>
          <w:szCs w:val="20"/>
          <w:lang w:val="es-ES"/>
        </w:rPr>
        <w:t>D:</w:t>
      </w:r>
      <w:r w:rsidR="00A663F3" w:rsidRPr="00A663F3">
        <w:rPr>
          <w:i/>
          <w:sz w:val="20"/>
          <w:szCs w:val="20"/>
          <w:lang w:val="es-ES"/>
        </w:rPr>
        <w:t xml:space="preserve"> </w:t>
      </w:r>
      <w:r w:rsidRPr="00A663F3">
        <w:rPr>
          <w:i/>
          <w:sz w:val="20"/>
          <w:szCs w:val="20"/>
          <w:lang w:val="es-ES"/>
        </w:rPr>
        <w:t>Manuel</w:t>
      </w:r>
      <w:r w:rsidR="00A663F3" w:rsidRPr="00A663F3">
        <w:rPr>
          <w:i/>
          <w:sz w:val="20"/>
          <w:szCs w:val="20"/>
          <w:lang w:val="es-ES"/>
        </w:rPr>
        <w:t xml:space="preserve"> </w:t>
      </w:r>
      <w:proofErr w:type="spellStart"/>
      <w:r w:rsidRPr="00A663F3">
        <w:rPr>
          <w:i/>
          <w:sz w:val="20"/>
          <w:szCs w:val="20"/>
          <w:lang w:val="es-ES"/>
        </w:rPr>
        <w:t>Gedda</w:t>
      </w:r>
      <w:proofErr w:type="spellEnd"/>
      <w:r w:rsidRPr="00A663F3">
        <w:rPr>
          <w:i/>
          <w:sz w:val="20"/>
          <w:szCs w:val="20"/>
          <w:lang w:val="es-ES"/>
        </w:rPr>
        <w:t>.</w:t>
      </w:r>
      <w:r w:rsidR="00A663F3" w:rsidRPr="00A663F3">
        <w:rPr>
          <w:i/>
          <w:sz w:val="20"/>
          <w:szCs w:val="20"/>
          <w:lang w:val="es-ES"/>
        </w:rPr>
        <w:t xml:space="preserve"> </w:t>
      </w:r>
      <w:r w:rsidRPr="00A663F3">
        <w:rPr>
          <w:i/>
          <w:sz w:val="20"/>
          <w:szCs w:val="20"/>
          <w:lang w:val="es-ES"/>
        </w:rPr>
        <w:t>C:José</w:t>
      </w:r>
      <w:r w:rsidR="00A663F3" w:rsidRPr="00A663F3">
        <w:rPr>
          <w:i/>
          <w:sz w:val="20"/>
          <w:szCs w:val="20"/>
          <w:lang w:val="es-ES"/>
        </w:rPr>
        <w:t xml:space="preserve"> </w:t>
      </w:r>
      <w:r w:rsidRPr="00A663F3">
        <w:rPr>
          <w:i/>
          <w:sz w:val="20"/>
          <w:szCs w:val="20"/>
          <w:lang w:val="es-ES"/>
        </w:rPr>
        <w:t>Tomás</w:t>
      </w:r>
      <w:r w:rsidR="00A663F3" w:rsidRPr="00A663F3">
        <w:rPr>
          <w:i/>
          <w:sz w:val="20"/>
          <w:szCs w:val="20"/>
          <w:lang w:val="es-ES"/>
        </w:rPr>
        <w:t xml:space="preserve"> </w:t>
      </w:r>
      <w:r w:rsidRPr="00A663F3">
        <w:rPr>
          <w:i/>
          <w:sz w:val="20"/>
          <w:szCs w:val="20"/>
          <w:lang w:val="es-ES"/>
        </w:rPr>
        <w:t>Ibarra.</w:t>
      </w:r>
    </w:p>
    <w:sectPr w:rsidR="00204193" w:rsidRPr="00A663F3" w:rsidSect="00C549BA">
      <w:headerReference w:type="default" r:id="rId19"/>
      <w:footerReference w:type="even" r:id="rId20"/>
      <w:footerReference w:type="default" r:id="rId21"/>
      <w:pgSz w:w="10430" w:h="14680"/>
      <w:pgMar w:top="1440" w:right="1440" w:bottom="1440" w:left="1440" w:header="0" w:footer="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DEE56" w14:textId="77777777" w:rsidR="00404FEA" w:rsidRDefault="00404FEA">
      <w:r>
        <w:separator/>
      </w:r>
    </w:p>
  </w:endnote>
  <w:endnote w:type="continuationSeparator" w:id="0">
    <w:p w14:paraId="6BF88BCE" w14:textId="77777777" w:rsidR="00404FEA" w:rsidRDefault="00404FEA">
      <w:r>
        <w:continuationSeparator/>
      </w:r>
    </w:p>
  </w:endnote>
  <w:endnote w:type="continuationNotice" w:id="1">
    <w:p w14:paraId="74BA4FF3" w14:textId="77777777" w:rsidR="00404FEA" w:rsidRDefault="00404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Italic">
    <w:altName w:val="Times New Roman"/>
    <w:charset w:val="00"/>
    <w:family w:val="auto"/>
    <w:pitch w:val="variable"/>
    <w:sig w:usb0="E00002FF" w:usb1="5000205A" w:usb2="00000000" w:usb3="00000000" w:csb0="0000019F" w:csb1="00000000"/>
  </w:font>
  <w:font w:name="Lucida Grande">
    <w:altName w:val="Arial"/>
    <w:charset w:val="00"/>
    <w:family w:val="swiss"/>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64786253"/>
      <w:docPartObj>
        <w:docPartGallery w:val="Page Numbers (Bottom of Page)"/>
        <w:docPartUnique/>
      </w:docPartObj>
    </w:sdtPr>
    <w:sdtEndPr>
      <w:rPr>
        <w:rStyle w:val="Nmerodepgina"/>
      </w:rPr>
    </w:sdtEndPr>
    <w:sdtContent>
      <w:p w14:paraId="55A05228" w14:textId="4413B78B" w:rsidR="00311C71" w:rsidRDefault="00311C71" w:rsidP="00442F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29</w:t>
        </w:r>
        <w:r>
          <w:rPr>
            <w:rStyle w:val="Nmerodepgina"/>
          </w:rPr>
          <w:fldChar w:fldCharType="end"/>
        </w:r>
      </w:p>
    </w:sdtContent>
  </w:sdt>
  <w:p w14:paraId="4F323ECE" w14:textId="77777777" w:rsidR="00311C71" w:rsidRDefault="00311C71" w:rsidP="00AB718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8707767"/>
      <w:docPartObj>
        <w:docPartGallery w:val="Page Numbers (Bottom of Page)"/>
        <w:docPartUnique/>
      </w:docPartObj>
    </w:sdtPr>
    <w:sdtEndPr>
      <w:rPr>
        <w:rStyle w:val="Nmerodepgina"/>
      </w:rPr>
    </w:sdtEndPr>
    <w:sdtContent>
      <w:p w14:paraId="62A14521" w14:textId="6773B7F8" w:rsidR="00311C71" w:rsidRDefault="00311C71" w:rsidP="00442F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03B48">
          <w:rPr>
            <w:rStyle w:val="Nmerodepgina"/>
            <w:noProof/>
          </w:rPr>
          <w:t>1</w:t>
        </w:r>
        <w:r>
          <w:rPr>
            <w:rStyle w:val="Nmerodepgina"/>
          </w:rPr>
          <w:fldChar w:fldCharType="end"/>
        </w:r>
      </w:p>
    </w:sdtContent>
  </w:sdt>
  <w:p w14:paraId="2D620A65" w14:textId="77777777" w:rsidR="00311C71" w:rsidRDefault="00311C71" w:rsidP="00AB7187">
    <w:pPr>
      <w:pStyle w:val="Textoindependiente"/>
      <w:spacing w:line="14" w:lineRule="auto"/>
      <w:ind w:right="360"/>
    </w:pPr>
    <w:r>
      <w:rPr>
        <w:noProof/>
        <w:lang w:val="es-ES" w:eastAsia="es-ES"/>
      </w:rPr>
      <mc:AlternateContent>
        <mc:Choice Requires="wps">
          <w:drawing>
            <wp:anchor distT="0" distB="0" distL="114300" distR="114300" simplePos="0" relativeHeight="251658244" behindDoc="1" locked="0" layoutInCell="1" allowOverlap="1" wp14:anchorId="58330D86" wp14:editId="399AB0E3">
              <wp:simplePos x="0" y="0"/>
              <wp:positionH relativeFrom="page">
                <wp:posOffset>266700</wp:posOffset>
              </wp:positionH>
              <wp:positionV relativeFrom="page">
                <wp:posOffset>9126855</wp:posOffset>
              </wp:positionV>
              <wp:extent cx="0" cy="190500"/>
              <wp:effectExtent l="0" t="0" r="0" b="0"/>
              <wp:wrapNone/>
              <wp:docPr id="3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0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BCEAD" id="Line 4" o:spid="_x0000_s1026" style="position:absolute;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pt,718.65pt" to="21pt,7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5" behindDoc="1" locked="0" layoutInCell="1" allowOverlap="1" wp14:anchorId="7E80BAD2" wp14:editId="2B8BF9A2">
              <wp:simplePos x="0" y="0"/>
              <wp:positionH relativeFrom="page">
                <wp:posOffset>6350635</wp:posOffset>
              </wp:positionH>
              <wp:positionV relativeFrom="page">
                <wp:posOffset>9126855</wp:posOffset>
              </wp:positionV>
              <wp:extent cx="0" cy="190500"/>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0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5887E" id="Line 3" o:spid="_x0000_s1026" style="position:absolute;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0.05pt,718.65pt" to="500.05pt,7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6" behindDoc="1" locked="0" layoutInCell="1" allowOverlap="1" wp14:anchorId="33F492B2" wp14:editId="48AC7E25">
              <wp:simplePos x="0" y="0"/>
              <wp:positionH relativeFrom="page">
                <wp:posOffset>190500</wp:posOffset>
              </wp:positionH>
              <wp:positionV relativeFrom="page">
                <wp:posOffset>9050655</wp:posOffset>
              </wp:positionV>
              <wp:extent cx="0" cy="0"/>
              <wp:effectExtent l="0" t="0" r="0" b="0"/>
              <wp:wrapNone/>
              <wp:docPr id="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15D98" id="Line 2" o:spid="_x0000_s1026" style="position:absolute;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712.65pt" to="15pt,7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7" behindDoc="1" locked="0" layoutInCell="1" allowOverlap="1" wp14:anchorId="1C703639" wp14:editId="17DCE7F3">
              <wp:simplePos x="0" y="0"/>
              <wp:positionH relativeFrom="page">
                <wp:posOffset>6426835</wp:posOffset>
              </wp:positionH>
              <wp:positionV relativeFrom="page">
                <wp:posOffset>9050655</wp:posOffset>
              </wp:positionV>
              <wp:extent cx="190500" cy="0"/>
              <wp:effectExtent l="0" t="0" r="0" b="0"/>
              <wp:wrapNone/>
              <wp:docPr id="2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40AA4" id="Line 1" o:spid="_x0000_s1026" style="position:absolute;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05pt,712.65pt" to="521.05pt,7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" strokeweight=".2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02E53" w14:textId="77777777" w:rsidR="00404FEA" w:rsidRDefault="00404FEA">
      <w:r>
        <w:separator/>
      </w:r>
    </w:p>
  </w:footnote>
  <w:footnote w:type="continuationSeparator" w:id="0">
    <w:p w14:paraId="39FCFF72" w14:textId="77777777" w:rsidR="00404FEA" w:rsidRDefault="00404FEA">
      <w:r>
        <w:continuationSeparator/>
      </w:r>
    </w:p>
  </w:footnote>
  <w:footnote w:type="continuationNotice" w:id="1">
    <w:p w14:paraId="73C2A28A" w14:textId="77777777" w:rsidR="00404FEA" w:rsidRDefault="00404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AFEC" w14:textId="77777777" w:rsidR="00311C71" w:rsidRDefault="00311C71">
    <w:pPr>
      <w:pStyle w:val="Textoindependiente"/>
      <w:spacing w:line="14" w:lineRule="auto"/>
    </w:pPr>
    <w:r>
      <w:rPr>
        <w:noProof/>
        <w:lang w:val="es-ES" w:eastAsia="es-ES"/>
      </w:rPr>
      <mc:AlternateContent>
        <mc:Choice Requires="wps">
          <w:drawing>
            <wp:anchor distT="0" distB="0" distL="114300" distR="114300" simplePos="0" relativeHeight="251658240" behindDoc="1" locked="0" layoutInCell="1" allowOverlap="1" wp14:anchorId="101072A2" wp14:editId="620A5C4F">
              <wp:simplePos x="0" y="0"/>
              <wp:positionH relativeFrom="page">
                <wp:posOffset>266700</wp:posOffset>
              </wp:positionH>
              <wp:positionV relativeFrom="page">
                <wp:posOffset>190500</wp:posOffset>
              </wp:positionV>
              <wp:extent cx="0" cy="0"/>
              <wp:effectExtent l="0" t="0" r="0" b="0"/>
              <wp:wrapNone/>
              <wp:docPr id="3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5CDCB"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1" behindDoc="1" locked="0" layoutInCell="1" allowOverlap="1" wp14:anchorId="42842A07" wp14:editId="634D1486">
              <wp:simplePos x="0" y="0"/>
              <wp:positionH relativeFrom="page">
                <wp:posOffset>6350635</wp:posOffset>
              </wp:positionH>
              <wp:positionV relativeFrom="page">
                <wp:posOffset>190500</wp:posOffset>
              </wp:positionV>
              <wp:extent cx="0" cy="0"/>
              <wp:effectExtent l="0" t="0" r="0" b="0"/>
              <wp:wrapNone/>
              <wp:docPr id="3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A2A98" id="Line 7" o:spid="_x0000_s1026"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0.05pt,15pt" to="50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2" behindDoc="1" locked="0" layoutInCell="1" allowOverlap="1" wp14:anchorId="1F194B8C" wp14:editId="2873FECC">
              <wp:simplePos x="0" y="0"/>
              <wp:positionH relativeFrom="page">
                <wp:posOffset>190500</wp:posOffset>
              </wp:positionH>
              <wp:positionV relativeFrom="page">
                <wp:posOffset>266700</wp:posOffset>
              </wp:positionV>
              <wp:extent cx="0" cy="0"/>
              <wp:effectExtent l="0" t="0" r="0" b="0"/>
              <wp:wrapNone/>
              <wp:docPr id="3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0051A" id="Line 6"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" strokeweight=".25pt">
              <o:lock v:ext="edit" shapetype="f"/>
              <w10:wrap anchorx="page" anchory="page"/>
            </v:line>
          </w:pict>
        </mc:Fallback>
      </mc:AlternateContent>
    </w:r>
    <w:r>
      <w:rPr>
        <w:noProof/>
        <w:lang w:val="es-ES" w:eastAsia="es-ES"/>
      </w:rPr>
      <mc:AlternateContent>
        <mc:Choice Requires="wps">
          <w:drawing>
            <wp:anchor distT="0" distB="0" distL="114300" distR="114300" simplePos="0" relativeHeight="251658243" behindDoc="1" locked="0" layoutInCell="1" allowOverlap="1" wp14:anchorId="05028FC9" wp14:editId="4E52C3EC">
              <wp:simplePos x="0" y="0"/>
              <wp:positionH relativeFrom="page">
                <wp:posOffset>6426835</wp:posOffset>
              </wp:positionH>
              <wp:positionV relativeFrom="page">
                <wp:posOffset>266700</wp:posOffset>
              </wp:positionV>
              <wp:extent cx="190500" cy="0"/>
              <wp:effectExtent l="0" t="0" r="0" b="0"/>
              <wp:wrapNone/>
              <wp:docPr id="3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AD70E" id="Line 5"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05pt,21pt" to="52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" strokeweight=".25pt">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7910"/>
    <w:multiLevelType w:val="hybridMultilevel"/>
    <w:tmpl w:val="4546F310"/>
    <w:lvl w:ilvl="0" w:tplc="49329BC0">
      <w:start w:val="1"/>
      <w:numFmt w:val="decimal"/>
      <w:lvlText w:val="%1."/>
      <w:lvlJc w:val="left"/>
      <w:pPr>
        <w:ind w:left="695" w:hanging="355"/>
      </w:pPr>
      <w:rPr>
        <w:rFonts w:ascii="Times New Roman" w:eastAsia="Times New Roman" w:hAnsi="Times New Roman" w:cs="Times New Roman" w:hint="default"/>
        <w:w w:val="102"/>
        <w:sz w:val="20"/>
        <w:szCs w:val="20"/>
      </w:rPr>
    </w:lvl>
    <w:lvl w:ilvl="1" w:tplc="ADFC1E46">
      <w:numFmt w:val="bullet"/>
      <w:lvlText w:val="•"/>
      <w:lvlJc w:val="left"/>
      <w:pPr>
        <w:ind w:left="700" w:hanging="355"/>
      </w:pPr>
      <w:rPr>
        <w:rFonts w:hint="default"/>
      </w:rPr>
    </w:lvl>
    <w:lvl w:ilvl="2" w:tplc="DD30336E">
      <w:numFmt w:val="bullet"/>
      <w:lvlText w:val="•"/>
      <w:lvlJc w:val="left"/>
      <w:pPr>
        <w:ind w:left="1500" w:hanging="355"/>
      </w:pPr>
      <w:rPr>
        <w:rFonts w:hint="default"/>
      </w:rPr>
    </w:lvl>
    <w:lvl w:ilvl="3" w:tplc="5996303E">
      <w:numFmt w:val="bullet"/>
      <w:lvlText w:val="•"/>
      <w:lvlJc w:val="left"/>
      <w:pPr>
        <w:ind w:left="2300" w:hanging="355"/>
      </w:pPr>
      <w:rPr>
        <w:rFonts w:hint="default"/>
      </w:rPr>
    </w:lvl>
    <w:lvl w:ilvl="4" w:tplc="30ACC018">
      <w:numFmt w:val="bullet"/>
      <w:lvlText w:val="•"/>
      <w:lvlJc w:val="left"/>
      <w:pPr>
        <w:ind w:left="3100" w:hanging="355"/>
      </w:pPr>
      <w:rPr>
        <w:rFonts w:hint="default"/>
      </w:rPr>
    </w:lvl>
    <w:lvl w:ilvl="5" w:tplc="F09AD04A">
      <w:numFmt w:val="bullet"/>
      <w:lvlText w:val="•"/>
      <w:lvlJc w:val="left"/>
      <w:pPr>
        <w:ind w:left="3900" w:hanging="355"/>
      </w:pPr>
      <w:rPr>
        <w:rFonts w:hint="default"/>
      </w:rPr>
    </w:lvl>
    <w:lvl w:ilvl="6" w:tplc="328CAB9C">
      <w:numFmt w:val="bullet"/>
      <w:lvlText w:val="•"/>
      <w:lvlJc w:val="left"/>
      <w:pPr>
        <w:ind w:left="4700" w:hanging="355"/>
      </w:pPr>
      <w:rPr>
        <w:rFonts w:hint="default"/>
      </w:rPr>
    </w:lvl>
    <w:lvl w:ilvl="7" w:tplc="11AC3A88">
      <w:numFmt w:val="bullet"/>
      <w:lvlText w:val="•"/>
      <w:lvlJc w:val="left"/>
      <w:pPr>
        <w:ind w:left="5500" w:hanging="355"/>
      </w:pPr>
      <w:rPr>
        <w:rFonts w:hint="default"/>
      </w:rPr>
    </w:lvl>
    <w:lvl w:ilvl="8" w:tplc="D76E54EA">
      <w:numFmt w:val="bullet"/>
      <w:lvlText w:val="•"/>
      <w:lvlJc w:val="left"/>
      <w:pPr>
        <w:ind w:left="6300" w:hanging="355"/>
      </w:pPr>
      <w:rPr>
        <w:rFonts w:hint="default"/>
      </w:rPr>
    </w:lvl>
  </w:abstractNum>
  <w:abstractNum w:abstractNumId="1" w15:restartNumberingAfterBreak="0">
    <w:nsid w:val="1A22368F"/>
    <w:multiLevelType w:val="multilevel"/>
    <w:tmpl w:val="4BE027A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1E39C2"/>
    <w:multiLevelType w:val="multilevel"/>
    <w:tmpl w:val="2E828F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532711D"/>
    <w:multiLevelType w:val="multilevel"/>
    <w:tmpl w:val="5422FF7C"/>
    <w:lvl w:ilvl="0">
      <w:start w:val="2"/>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49115EA3"/>
    <w:multiLevelType w:val="hybridMultilevel"/>
    <w:tmpl w:val="80D62F3E"/>
    <w:lvl w:ilvl="0" w:tplc="6F58DD5A">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744CFC"/>
    <w:multiLevelType w:val="multilevel"/>
    <w:tmpl w:val="0A3272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E4E1F1D"/>
    <w:multiLevelType w:val="hybridMultilevel"/>
    <w:tmpl w:val="FC468C78"/>
    <w:lvl w:ilvl="0" w:tplc="07FE0430">
      <w:start w:val="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447A9B"/>
    <w:multiLevelType w:val="multilevel"/>
    <w:tmpl w:val="CA7EC0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6"/>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76A"/>
    <w:rsid w:val="00001D19"/>
    <w:rsid w:val="00001DC0"/>
    <w:rsid w:val="00005B49"/>
    <w:rsid w:val="00006AA2"/>
    <w:rsid w:val="00013393"/>
    <w:rsid w:val="000144D1"/>
    <w:rsid w:val="00015CF1"/>
    <w:rsid w:val="0002506B"/>
    <w:rsid w:val="00025745"/>
    <w:rsid w:val="00031209"/>
    <w:rsid w:val="00035409"/>
    <w:rsid w:val="0003635E"/>
    <w:rsid w:val="00037BCD"/>
    <w:rsid w:val="000416DE"/>
    <w:rsid w:val="00045D99"/>
    <w:rsid w:val="00046D25"/>
    <w:rsid w:val="00051AD7"/>
    <w:rsid w:val="00051B9B"/>
    <w:rsid w:val="00052F90"/>
    <w:rsid w:val="00065BC7"/>
    <w:rsid w:val="000661AF"/>
    <w:rsid w:val="00071B9F"/>
    <w:rsid w:val="00072725"/>
    <w:rsid w:val="00073383"/>
    <w:rsid w:val="00073384"/>
    <w:rsid w:val="00077380"/>
    <w:rsid w:val="000843D8"/>
    <w:rsid w:val="000923C8"/>
    <w:rsid w:val="00093E3F"/>
    <w:rsid w:val="000947FA"/>
    <w:rsid w:val="00094A5F"/>
    <w:rsid w:val="00096224"/>
    <w:rsid w:val="00096FEF"/>
    <w:rsid w:val="00097FA2"/>
    <w:rsid w:val="000A00E0"/>
    <w:rsid w:val="000A63E7"/>
    <w:rsid w:val="000A7708"/>
    <w:rsid w:val="000C0BDD"/>
    <w:rsid w:val="000C2800"/>
    <w:rsid w:val="000C2AD6"/>
    <w:rsid w:val="000C4547"/>
    <w:rsid w:val="000C6413"/>
    <w:rsid w:val="000D00C9"/>
    <w:rsid w:val="000D1459"/>
    <w:rsid w:val="000D2BB4"/>
    <w:rsid w:val="000D4033"/>
    <w:rsid w:val="000E07B4"/>
    <w:rsid w:val="000E343E"/>
    <w:rsid w:val="000F0032"/>
    <w:rsid w:val="000F08F4"/>
    <w:rsid w:val="000F38B2"/>
    <w:rsid w:val="000F3ECE"/>
    <w:rsid w:val="000F66EB"/>
    <w:rsid w:val="000F7B5A"/>
    <w:rsid w:val="00100893"/>
    <w:rsid w:val="0010523F"/>
    <w:rsid w:val="00107051"/>
    <w:rsid w:val="00107ED6"/>
    <w:rsid w:val="001103D8"/>
    <w:rsid w:val="001155EC"/>
    <w:rsid w:val="00120D3E"/>
    <w:rsid w:val="00124194"/>
    <w:rsid w:val="00125B89"/>
    <w:rsid w:val="00126E90"/>
    <w:rsid w:val="00132273"/>
    <w:rsid w:val="0013684C"/>
    <w:rsid w:val="00137E13"/>
    <w:rsid w:val="001425D0"/>
    <w:rsid w:val="00145BBD"/>
    <w:rsid w:val="00152950"/>
    <w:rsid w:val="00155CF7"/>
    <w:rsid w:val="00156E5F"/>
    <w:rsid w:val="001606EE"/>
    <w:rsid w:val="001642A4"/>
    <w:rsid w:val="0016786C"/>
    <w:rsid w:val="00170071"/>
    <w:rsid w:val="0018571D"/>
    <w:rsid w:val="0018733F"/>
    <w:rsid w:val="001934D5"/>
    <w:rsid w:val="00196D52"/>
    <w:rsid w:val="00197509"/>
    <w:rsid w:val="001A2062"/>
    <w:rsid w:val="001A57E9"/>
    <w:rsid w:val="001A6B90"/>
    <w:rsid w:val="001B44C0"/>
    <w:rsid w:val="001B734E"/>
    <w:rsid w:val="001C35B4"/>
    <w:rsid w:val="001C49B4"/>
    <w:rsid w:val="001C62BE"/>
    <w:rsid w:val="001C6A9E"/>
    <w:rsid w:val="001D1871"/>
    <w:rsid w:val="001D4BAD"/>
    <w:rsid w:val="001D50F5"/>
    <w:rsid w:val="001D7B46"/>
    <w:rsid w:val="001F17EA"/>
    <w:rsid w:val="001F2DDD"/>
    <w:rsid w:val="001F413E"/>
    <w:rsid w:val="00202D5B"/>
    <w:rsid w:val="00204193"/>
    <w:rsid w:val="00206A8C"/>
    <w:rsid w:val="002079D2"/>
    <w:rsid w:val="00210D1C"/>
    <w:rsid w:val="002149A5"/>
    <w:rsid w:val="00216B06"/>
    <w:rsid w:val="002176CF"/>
    <w:rsid w:val="00240553"/>
    <w:rsid w:val="00241715"/>
    <w:rsid w:val="00241DB4"/>
    <w:rsid w:val="0025160F"/>
    <w:rsid w:val="00251C51"/>
    <w:rsid w:val="00270C08"/>
    <w:rsid w:val="0027720B"/>
    <w:rsid w:val="002777C7"/>
    <w:rsid w:val="00283DF0"/>
    <w:rsid w:val="002901C3"/>
    <w:rsid w:val="00295641"/>
    <w:rsid w:val="002C08D3"/>
    <w:rsid w:val="002C5D0C"/>
    <w:rsid w:val="002C615F"/>
    <w:rsid w:val="002C66D6"/>
    <w:rsid w:val="002D3005"/>
    <w:rsid w:val="002E00DC"/>
    <w:rsid w:val="002E0B43"/>
    <w:rsid w:val="002E1C75"/>
    <w:rsid w:val="002E2830"/>
    <w:rsid w:val="002E3BBE"/>
    <w:rsid w:val="002E54C1"/>
    <w:rsid w:val="002F3560"/>
    <w:rsid w:val="003015B3"/>
    <w:rsid w:val="00304557"/>
    <w:rsid w:val="00311C71"/>
    <w:rsid w:val="00316D55"/>
    <w:rsid w:val="00323A79"/>
    <w:rsid w:val="00324D01"/>
    <w:rsid w:val="003265CD"/>
    <w:rsid w:val="003333C2"/>
    <w:rsid w:val="003378E3"/>
    <w:rsid w:val="003428BC"/>
    <w:rsid w:val="00342FE1"/>
    <w:rsid w:val="00350853"/>
    <w:rsid w:val="003525B4"/>
    <w:rsid w:val="00353DCF"/>
    <w:rsid w:val="003611AF"/>
    <w:rsid w:val="0036752C"/>
    <w:rsid w:val="00372A79"/>
    <w:rsid w:val="0037342A"/>
    <w:rsid w:val="00373B42"/>
    <w:rsid w:val="00383881"/>
    <w:rsid w:val="003838AB"/>
    <w:rsid w:val="00384F0F"/>
    <w:rsid w:val="00385449"/>
    <w:rsid w:val="00385A74"/>
    <w:rsid w:val="0039429F"/>
    <w:rsid w:val="003A5838"/>
    <w:rsid w:val="003B1286"/>
    <w:rsid w:val="003B6240"/>
    <w:rsid w:val="003B6425"/>
    <w:rsid w:val="003C344E"/>
    <w:rsid w:val="003C4992"/>
    <w:rsid w:val="003C7FBA"/>
    <w:rsid w:val="003D0528"/>
    <w:rsid w:val="003D19F2"/>
    <w:rsid w:val="003D2764"/>
    <w:rsid w:val="003E203D"/>
    <w:rsid w:val="003E2D70"/>
    <w:rsid w:val="003E48E4"/>
    <w:rsid w:val="003E68BC"/>
    <w:rsid w:val="003F01D8"/>
    <w:rsid w:val="003F3CA1"/>
    <w:rsid w:val="003F75BE"/>
    <w:rsid w:val="0040411D"/>
    <w:rsid w:val="00404FEA"/>
    <w:rsid w:val="00412711"/>
    <w:rsid w:val="00413427"/>
    <w:rsid w:val="00416D9C"/>
    <w:rsid w:val="004175D5"/>
    <w:rsid w:val="004177BB"/>
    <w:rsid w:val="00421CA7"/>
    <w:rsid w:val="00422A6D"/>
    <w:rsid w:val="00426FE7"/>
    <w:rsid w:val="00427C29"/>
    <w:rsid w:val="00430DFE"/>
    <w:rsid w:val="00432289"/>
    <w:rsid w:val="004346C9"/>
    <w:rsid w:val="00434EC5"/>
    <w:rsid w:val="00435623"/>
    <w:rsid w:val="00437211"/>
    <w:rsid w:val="00442955"/>
    <w:rsid w:val="00442F80"/>
    <w:rsid w:val="0044446D"/>
    <w:rsid w:val="00446DC3"/>
    <w:rsid w:val="0045371F"/>
    <w:rsid w:val="0045598B"/>
    <w:rsid w:val="00462E37"/>
    <w:rsid w:val="004660AD"/>
    <w:rsid w:val="00466D15"/>
    <w:rsid w:val="00467638"/>
    <w:rsid w:val="0047198C"/>
    <w:rsid w:val="0047700C"/>
    <w:rsid w:val="00477E82"/>
    <w:rsid w:val="00483E3E"/>
    <w:rsid w:val="0048420B"/>
    <w:rsid w:val="00484C87"/>
    <w:rsid w:val="00492704"/>
    <w:rsid w:val="0049310E"/>
    <w:rsid w:val="004A39BA"/>
    <w:rsid w:val="004B256A"/>
    <w:rsid w:val="004B2674"/>
    <w:rsid w:val="004B36B4"/>
    <w:rsid w:val="004B4582"/>
    <w:rsid w:val="004B459A"/>
    <w:rsid w:val="004B5813"/>
    <w:rsid w:val="004C264A"/>
    <w:rsid w:val="004C5B0C"/>
    <w:rsid w:val="004D077F"/>
    <w:rsid w:val="004D0F44"/>
    <w:rsid w:val="004D2981"/>
    <w:rsid w:val="004D2ACD"/>
    <w:rsid w:val="004D3DAB"/>
    <w:rsid w:val="004E1A48"/>
    <w:rsid w:val="004E40DD"/>
    <w:rsid w:val="004E671B"/>
    <w:rsid w:val="004F259A"/>
    <w:rsid w:val="004F48A8"/>
    <w:rsid w:val="00504C7B"/>
    <w:rsid w:val="00514E02"/>
    <w:rsid w:val="0052396C"/>
    <w:rsid w:val="00527228"/>
    <w:rsid w:val="00532C42"/>
    <w:rsid w:val="00540BD2"/>
    <w:rsid w:val="005412EC"/>
    <w:rsid w:val="0054502A"/>
    <w:rsid w:val="0054604F"/>
    <w:rsid w:val="00547A9C"/>
    <w:rsid w:val="00552ABF"/>
    <w:rsid w:val="00560160"/>
    <w:rsid w:val="00562AA2"/>
    <w:rsid w:val="00571989"/>
    <w:rsid w:val="00574A9D"/>
    <w:rsid w:val="00575127"/>
    <w:rsid w:val="00583EFC"/>
    <w:rsid w:val="00584717"/>
    <w:rsid w:val="005875C2"/>
    <w:rsid w:val="00596BCB"/>
    <w:rsid w:val="005B23EB"/>
    <w:rsid w:val="005B39CF"/>
    <w:rsid w:val="005B5D07"/>
    <w:rsid w:val="005C4AFC"/>
    <w:rsid w:val="005D0F71"/>
    <w:rsid w:val="005D2EA2"/>
    <w:rsid w:val="005D5534"/>
    <w:rsid w:val="005E2E45"/>
    <w:rsid w:val="005E5B1B"/>
    <w:rsid w:val="005F11B5"/>
    <w:rsid w:val="005F21FD"/>
    <w:rsid w:val="005F6B94"/>
    <w:rsid w:val="005F6DE5"/>
    <w:rsid w:val="00605224"/>
    <w:rsid w:val="00606B69"/>
    <w:rsid w:val="006135E6"/>
    <w:rsid w:val="00625C75"/>
    <w:rsid w:val="006271B8"/>
    <w:rsid w:val="0063566C"/>
    <w:rsid w:val="00637E90"/>
    <w:rsid w:val="00640318"/>
    <w:rsid w:val="00643DA9"/>
    <w:rsid w:val="006442A0"/>
    <w:rsid w:val="00646147"/>
    <w:rsid w:val="00650057"/>
    <w:rsid w:val="00651E63"/>
    <w:rsid w:val="00653A3F"/>
    <w:rsid w:val="00654F0E"/>
    <w:rsid w:val="006626EF"/>
    <w:rsid w:val="0066683B"/>
    <w:rsid w:val="0068193B"/>
    <w:rsid w:val="00694ABB"/>
    <w:rsid w:val="00696F27"/>
    <w:rsid w:val="00697465"/>
    <w:rsid w:val="006A445A"/>
    <w:rsid w:val="006A47EF"/>
    <w:rsid w:val="006A4A61"/>
    <w:rsid w:val="006A63F2"/>
    <w:rsid w:val="006A67D9"/>
    <w:rsid w:val="006A7E40"/>
    <w:rsid w:val="006B32AC"/>
    <w:rsid w:val="006B5807"/>
    <w:rsid w:val="006C3573"/>
    <w:rsid w:val="006C37DB"/>
    <w:rsid w:val="006C42F0"/>
    <w:rsid w:val="006D134C"/>
    <w:rsid w:val="006E0A8E"/>
    <w:rsid w:val="006E5A3C"/>
    <w:rsid w:val="006F06E1"/>
    <w:rsid w:val="006F1687"/>
    <w:rsid w:val="006F5D17"/>
    <w:rsid w:val="007008CB"/>
    <w:rsid w:val="00701CF7"/>
    <w:rsid w:val="00712238"/>
    <w:rsid w:val="00715426"/>
    <w:rsid w:val="007154B1"/>
    <w:rsid w:val="00716625"/>
    <w:rsid w:val="00716CCF"/>
    <w:rsid w:val="00717AC7"/>
    <w:rsid w:val="00730570"/>
    <w:rsid w:val="00740AB5"/>
    <w:rsid w:val="00741646"/>
    <w:rsid w:val="00744041"/>
    <w:rsid w:val="00747889"/>
    <w:rsid w:val="0075065B"/>
    <w:rsid w:val="007511BC"/>
    <w:rsid w:val="00751347"/>
    <w:rsid w:val="007531AF"/>
    <w:rsid w:val="007534B3"/>
    <w:rsid w:val="00753C1B"/>
    <w:rsid w:val="00753E8B"/>
    <w:rsid w:val="00761553"/>
    <w:rsid w:val="00767B76"/>
    <w:rsid w:val="0077588B"/>
    <w:rsid w:val="007758C4"/>
    <w:rsid w:val="007764BA"/>
    <w:rsid w:val="00785985"/>
    <w:rsid w:val="00790C36"/>
    <w:rsid w:val="00792E84"/>
    <w:rsid w:val="0079418C"/>
    <w:rsid w:val="00794ABD"/>
    <w:rsid w:val="00796BB1"/>
    <w:rsid w:val="007A02B8"/>
    <w:rsid w:val="007A1528"/>
    <w:rsid w:val="007A35A3"/>
    <w:rsid w:val="007A3C2A"/>
    <w:rsid w:val="007B3957"/>
    <w:rsid w:val="007B420A"/>
    <w:rsid w:val="007B5DC7"/>
    <w:rsid w:val="007B71CC"/>
    <w:rsid w:val="007C62FA"/>
    <w:rsid w:val="007C632C"/>
    <w:rsid w:val="007C7B13"/>
    <w:rsid w:val="007D08BE"/>
    <w:rsid w:val="007D0E44"/>
    <w:rsid w:val="007D1199"/>
    <w:rsid w:val="007D1742"/>
    <w:rsid w:val="007D1CE8"/>
    <w:rsid w:val="007E1357"/>
    <w:rsid w:val="007E289C"/>
    <w:rsid w:val="007E4885"/>
    <w:rsid w:val="007E628B"/>
    <w:rsid w:val="007E7CE4"/>
    <w:rsid w:val="007F7D24"/>
    <w:rsid w:val="008051A7"/>
    <w:rsid w:val="0080772C"/>
    <w:rsid w:val="00817DB7"/>
    <w:rsid w:val="00820B08"/>
    <w:rsid w:val="00823F5B"/>
    <w:rsid w:val="0082582B"/>
    <w:rsid w:val="00825B98"/>
    <w:rsid w:val="00827210"/>
    <w:rsid w:val="00836FDD"/>
    <w:rsid w:val="00843AC0"/>
    <w:rsid w:val="00847FE9"/>
    <w:rsid w:val="008539A5"/>
    <w:rsid w:val="008544D0"/>
    <w:rsid w:val="00855EB2"/>
    <w:rsid w:val="008566E0"/>
    <w:rsid w:val="00863D3C"/>
    <w:rsid w:val="008679C3"/>
    <w:rsid w:val="008700F8"/>
    <w:rsid w:val="00874823"/>
    <w:rsid w:val="00881B83"/>
    <w:rsid w:val="008832F0"/>
    <w:rsid w:val="0088473A"/>
    <w:rsid w:val="00893B5E"/>
    <w:rsid w:val="00894435"/>
    <w:rsid w:val="0089539A"/>
    <w:rsid w:val="00896607"/>
    <w:rsid w:val="008A1CAB"/>
    <w:rsid w:val="008A33AA"/>
    <w:rsid w:val="008A4FEA"/>
    <w:rsid w:val="008A6361"/>
    <w:rsid w:val="008A7B3F"/>
    <w:rsid w:val="008B1807"/>
    <w:rsid w:val="008B491E"/>
    <w:rsid w:val="008B55F8"/>
    <w:rsid w:val="008B59C3"/>
    <w:rsid w:val="008B5B8B"/>
    <w:rsid w:val="008B75D0"/>
    <w:rsid w:val="008C0EC0"/>
    <w:rsid w:val="008C1D21"/>
    <w:rsid w:val="008C1F53"/>
    <w:rsid w:val="008C46A3"/>
    <w:rsid w:val="008C4ACD"/>
    <w:rsid w:val="008D3B65"/>
    <w:rsid w:val="008D3DDB"/>
    <w:rsid w:val="008D5121"/>
    <w:rsid w:val="008D5A31"/>
    <w:rsid w:val="008D7218"/>
    <w:rsid w:val="008E214D"/>
    <w:rsid w:val="008F110A"/>
    <w:rsid w:val="008F3846"/>
    <w:rsid w:val="00900CF9"/>
    <w:rsid w:val="00902BFC"/>
    <w:rsid w:val="00903962"/>
    <w:rsid w:val="009144EF"/>
    <w:rsid w:val="00916522"/>
    <w:rsid w:val="009167CA"/>
    <w:rsid w:val="009266F9"/>
    <w:rsid w:val="00942079"/>
    <w:rsid w:val="009436F0"/>
    <w:rsid w:val="00945FCA"/>
    <w:rsid w:val="009548FB"/>
    <w:rsid w:val="009557AB"/>
    <w:rsid w:val="00956629"/>
    <w:rsid w:val="0096078E"/>
    <w:rsid w:val="00964B70"/>
    <w:rsid w:val="00964C63"/>
    <w:rsid w:val="0096500C"/>
    <w:rsid w:val="009768A7"/>
    <w:rsid w:val="0098178C"/>
    <w:rsid w:val="0098234A"/>
    <w:rsid w:val="00983A31"/>
    <w:rsid w:val="00987A7C"/>
    <w:rsid w:val="009906BA"/>
    <w:rsid w:val="00993ADD"/>
    <w:rsid w:val="009954D4"/>
    <w:rsid w:val="009A3DB3"/>
    <w:rsid w:val="009A5156"/>
    <w:rsid w:val="009A7B0F"/>
    <w:rsid w:val="009C2678"/>
    <w:rsid w:val="009E2C2F"/>
    <w:rsid w:val="009E5365"/>
    <w:rsid w:val="009F14E0"/>
    <w:rsid w:val="009F35A4"/>
    <w:rsid w:val="009F7167"/>
    <w:rsid w:val="00A0225D"/>
    <w:rsid w:val="00A02F15"/>
    <w:rsid w:val="00A05347"/>
    <w:rsid w:val="00A1503D"/>
    <w:rsid w:val="00A214EF"/>
    <w:rsid w:val="00A24154"/>
    <w:rsid w:val="00A2427B"/>
    <w:rsid w:val="00A246AE"/>
    <w:rsid w:val="00A24E17"/>
    <w:rsid w:val="00A27BA6"/>
    <w:rsid w:val="00A30694"/>
    <w:rsid w:val="00A310D1"/>
    <w:rsid w:val="00A319BF"/>
    <w:rsid w:val="00A34563"/>
    <w:rsid w:val="00A41712"/>
    <w:rsid w:val="00A42995"/>
    <w:rsid w:val="00A42B50"/>
    <w:rsid w:val="00A52EA6"/>
    <w:rsid w:val="00A54841"/>
    <w:rsid w:val="00A6200C"/>
    <w:rsid w:val="00A638A2"/>
    <w:rsid w:val="00A663F3"/>
    <w:rsid w:val="00A82CB9"/>
    <w:rsid w:val="00AA03F1"/>
    <w:rsid w:val="00AB3735"/>
    <w:rsid w:val="00AB5CD0"/>
    <w:rsid w:val="00AB7187"/>
    <w:rsid w:val="00AB7979"/>
    <w:rsid w:val="00AC6B7B"/>
    <w:rsid w:val="00AC6C6F"/>
    <w:rsid w:val="00AC6C9C"/>
    <w:rsid w:val="00AC7D92"/>
    <w:rsid w:val="00AD3E68"/>
    <w:rsid w:val="00AD5918"/>
    <w:rsid w:val="00AD5F3A"/>
    <w:rsid w:val="00AD5F47"/>
    <w:rsid w:val="00AD7CA2"/>
    <w:rsid w:val="00AE162C"/>
    <w:rsid w:val="00AE4334"/>
    <w:rsid w:val="00AF21E1"/>
    <w:rsid w:val="00B00741"/>
    <w:rsid w:val="00B03B48"/>
    <w:rsid w:val="00B056CA"/>
    <w:rsid w:val="00B0576A"/>
    <w:rsid w:val="00B0699E"/>
    <w:rsid w:val="00B15271"/>
    <w:rsid w:val="00B16672"/>
    <w:rsid w:val="00B24F82"/>
    <w:rsid w:val="00B24FC0"/>
    <w:rsid w:val="00B266CA"/>
    <w:rsid w:val="00B27923"/>
    <w:rsid w:val="00B37CD0"/>
    <w:rsid w:val="00B40AEC"/>
    <w:rsid w:val="00B532CE"/>
    <w:rsid w:val="00B6303A"/>
    <w:rsid w:val="00B72EB1"/>
    <w:rsid w:val="00B73D56"/>
    <w:rsid w:val="00B74B92"/>
    <w:rsid w:val="00B8249E"/>
    <w:rsid w:val="00B84A6B"/>
    <w:rsid w:val="00B84D49"/>
    <w:rsid w:val="00B851D1"/>
    <w:rsid w:val="00B967B2"/>
    <w:rsid w:val="00BA1453"/>
    <w:rsid w:val="00BA5828"/>
    <w:rsid w:val="00BA5BBA"/>
    <w:rsid w:val="00BB4794"/>
    <w:rsid w:val="00BB4F44"/>
    <w:rsid w:val="00BB5539"/>
    <w:rsid w:val="00BC5209"/>
    <w:rsid w:val="00BC588B"/>
    <w:rsid w:val="00C05729"/>
    <w:rsid w:val="00C05787"/>
    <w:rsid w:val="00C1215D"/>
    <w:rsid w:val="00C179A3"/>
    <w:rsid w:val="00C2020C"/>
    <w:rsid w:val="00C24344"/>
    <w:rsid w:val="00C31937"/>
    <w:rsid w:val="00C31C3D"/>
    <w:rsid w:val="00C34C73"/>
    <w:rsid w:val="00C368DA"/>
    <w:rsid w:val="00C37F9F"/>
    <w:rsid w:val="00C410B7"/>
    <w:rsid w:val="00C416AD"/>
    <w:rsid w:val="00C549BA"/>
    <w:rsid w:val="00C56CAB"/>
    <w:rsid w:val="00C57E54"/>
    <w:rsid w:val="00C62DD3"/>
    <w:rsid w:val="00C67168"/>
    <w:rsid w:val="00C84B24"/>
    <w:rsid w:val="00C92480"/>
    <w:rsid w:val="00CA02C4"/>
    <w:rsid w:val="00CA27A7"/>
    <w:rsid w:val="00CA3F9C"/>
    <w:rsid w:val="00CC4A06"/>
    <w:rsid w:val="00CC71E0"/>
    <w:rsid w:val="00CC761C"/>
    <w:rsid w:val="00CD4DC3"/>
    <w:rsid w:val="00CE092D"/>
    <w:rsid w:val="00CE0A0B"/>
    <w:rsid w:val="00CE10F7"/>
    <w:rsid w:val="00CE4CB3"/>
    <w:rsid w:val="00CE6A53"/>
    <w:rsid w:val="00CF1C72"/>
    <w:rsid w:val="00CF53AF"/>
    <w:rsid w:val="00CF77A5"/>
    <w:rsid w:val="00CF7EF1"/>
    <w:rsid w:val="00D13A3F"/>
    <w:rsid w:val="00D2043F"/>
    <w:rsid w:val="00D26F13"/>
    <w:rsid w:val="00D271AF"/>
    <w:rsid w:val="00D27DBE"/>
    <w:rsid w:val="00D33E8A"/>
    <w:rsid w:val="00D3541C"/>
    <w:rsid w:val="00D37BD3"/>
    <w:rsid w:val="00D4076E"/>
    <w:rsid w:val="00D46DBC"/>
    <w:rsid w:val="00D5206A"/>
    <w:rsid w:val="00D54854"/>
    <w:rsid w:val="00D75462"/>
    <w:rsid w:val="00D75A83"/>
    <w:rsid w:val="00D75D42"/>
    <w:rsid w:val="00D810B9"/>
    <w:rsid w:val="00D8222C"/>
    <w:rsid w:val="00D82666"/>
    <w:rsid w:val="00D82E37"/>
    <w:rsid w:val="00D85E74"/>
    <w:rsid w:val="00D86C8E"/>
    <w:rsid w:val="00D90E3E"/>
    <w:rsid w:val="00D96FFF"/>
    <w:rsid w:val="00DA0F0A"/>
    <w:rsid w:val="00DA1C31"/>
    <w:rsid w:val="00DA2746"/>
    <w:rsid w:val="00DB3BD7"/>
    <w:rsid w:val="00DB50CE"/>
    <w:rsid w:val="00DB6A4A"/>
    <w:rsid w:val="00DC2E21"/>
    <w:rsid w:val="00DC41D6"/>
    <w:rsid w:val="00DD0B30"/>
    <w:rsid w:val="00DD275A"/>
    <w:rsid w:val="00DD2780"/>
    <w:rsid w:val="00DE2821"/>
    <w:rsid w:val="00DE3667"/>
    <w:rsid w:val="00DE65C4"/>
    <w:rsid w:val="00DF3E67"/>
    <w:rsid w:val="00DF576B"/>
    <w:rsid w:val="00DF796B"/>
    <w:rsid w:val="00DF7FA1"/>
    <w:rsid w:val="00E00C82"/>
    <w:rsid w:val="00E0308D"/>
    <w:rsid w:val="00E13E8A"/>
    <w:rsid w:val="00E157E7"/>
    <w:rsid w:val="00E235F4"/>
    <w:rsid w:val="00E31D06"/>
    <w:rsid w:val="00E32720"/>
    <w:rsid w:val="00E344F5"/>
    <w:rsid w:val="00E34998"/>
    <w:rsid w:val="00E368CE"/>
    <w:rsid w:val="00E378D8"/>
    <w:rsid w:val="00E37AB9"/>
    <w:rsid w:val="00E37D2A"/>
    <w:rsid w:val="00E400C4"/>
    <w:rsid w:val="00E410D0"/>
    <w:rsid w:val="00E417EF"/>
    <w:rsid w:val="00E54560"/>
    <w:rsid w:val="00E569F0"/>
    <w:rsid w:val="00E65406"/>
    <w:rsid w:val="00E707AA"/>
    <w:rsid w:val="00E75244"/>
    <w:rsid w:val="00E775ED"/>
    <w:rsid w:val="00E80872"/>
    <w:rsid w:val="00E826CC"/>
    <w:rsid w:val="00E85A8E"/>
    <w:rsid w:val="00E87715"/>
    <w:rsid w:val="00E94789"/>
    <w:rsid w:val="00E9557C"/>
    <w:rsid w:val="00E9644B"/>
    <w:rsid w:val="00E96BAA"/>
    <w:rsid w:val="00EA077E"/>
    <w:rsid w:val="00EA0E07"/>
    <w:rsid w:val="00EA2F93"/>
    <w:rsid w:val="00EB04AB"/>
    <w:rsid w:val="00EB327C"/>
    <w:rsid w:val="00EB54CE"/>
    <w:rsid w:val="00EB567A"/>
    <w:rsid w:val="00EC57C0"/>
    <w:rsid w:val="00EC591F"/>
    <w:rsid w:val="00EE1D43"/>
    <w:rsid w:val="00EE4D7B"/>
    <w:rsid w:val="00EE64BF"/>
    <w:rsid w:val="00EE6C71"/>
    <w:rsid w:val="00F00723"/>
    <w:rsid w:val="00F01538"/>
    <w:rsid w:val="00F0223D"/>
    <w:rsid w:val="00F031EB"/>
    <w:rsid w:val="00F033AC"/>
    <w:rsid w:val="00F11116"/>
    <w:rsid w:val="00F15D88"/>
    <w:rsid w:val="00F1704D"/>
    <w:rsid w:val="00F31411"/>
    <w:rsid w:val="00F3219C"/>
    <w:rsid w:val="00F423F1"/>
    <w:rsid w:val="00F47551"/>
    <w:rsid w:val="00F50C05"/>
    <w:rsid w:val="00F520B4"/>
    <w:rsid w:val="00F52CCC"/>
    <w:rsid w:val="00F53397"/>
    <w:rsid w:val="00F56E0C"/>
    <w:rsid w:val="00F62712"/>
    <w:rsid w:val="00F64555"/>
    <w:rsid w:val="00F64AEA"/>
    <w:rsid w:val="00F70A0D"/>
    <w:rsid w:val="00F72396"/>
    <w:rsid w:val="00F7292A"/>
    <w:rsid w:val="00F74AC2"/>
    <w:rsid w:val="00F77C06"/>
    <w:rsid w:val="00F8253C"/>
    <w:rsid w:val="00F93629"/>
    <w:rsid w:val="00F94A45"/>
    <w:rsid w:val="00FA1EC1"/>
    <w:rsid w:val="00FA3DDA"/>
    <w:rsid w:val="00FB5B0D"/>
    <w:rsid w:val="00FC0117"/>
    <w:rsid w:val="00FC66A4"/>
    <w:rsid w:val="00FF27B5"/>
    <w:rsid w:val="00FF2EFA"/>
    <w:rsid w:val="00FF32C3"/>
    <w:rsid w:val="00FF400D"/>
    <w:rsid w:val="00FF58E2"/>
    <w:rsid w:val="00FF72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DC5E3"/>
  <w15:docId w15:val="{90DD03B2-8041-4DEC-9D3D-2BC8A32B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DC7"/>
    <w:rPr>
      <w:rFonts w:ascii="Times New Roman" w:eastAsia="Times New Roman" w:hAnsi="Times New Roman" w:cs="Times New Roman"/>
    </w:rPr>
  </w:style>
  <w:style w:type="paragraph" w:styleId="Ttulo1">
    <w:name w:val="heading 1"/>
    <w:basedOn w:val="Normal"/>
    <w:link w:val="Ttulo1Car"/>
    <w:uiPriority w:val="9"/>
    <w:qFormat/>
    <w:rsid w:val="00B0576A"/>
    <w:pPr>
      <w:widowControl w:val="0"/>
      <w:autoSpaceDE w:val="0"/>
      <w:autoSpaceDN w:val="0"/>
      <w:ind w:left="341"/>
      <w:jc w:val="both"/>
      <w:outlineLvl w:val="0"/>
    </w:pPr>
  </w:style>
  <w:style w:type="paragraph" w:styleId="Ttulo2">
    <w:name w:val="heading 2"/>
    <w:basedOn w:val="Normal"/>
    <w:link w:val="Ttulo2Car"/>
    <w:uiPriority w:val="9"/>
    <w:unhideWhenUsed/>
    <w:qFormat/>
    <w:rsid w:val="00B0576A"/>
    <w:pPr>
      <w:widowControl w:val="0"/>
      <w:autoSpaceDE w:val="0"/>
      <w:autoSpaceDN w:val="0"/>
      <w:spacing w:line="200" w:lineRule="exact"/>
      <w:outlineLvl w:val="1"/>
    </w:pPr>
    <w:rPr>
      <w:rFonts w:ascii="Times-BoldItalic" w:eastAsia="Times-BoldItalic" w:hAnsi="Times-BoldItalic" w:cs="Times-BoldItalic"/>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576A"/>
    <w:rPr>
      <w:rFonts w:ascii="Times New Roman" w:eastAsia="Times New Roman" w:hAnsi="Times New Roman" w:cs="Times New Roman"/>
    </w:rPr>
  </w:style>
  <w:style w:type="character" w:customStyle="1" w:styleId="Ttulo2Car">
    <w:name w:val="Título 2 Car"/>
    <w:basedOn w:val="Fuentedeprrafopredeter"/>
    <w:link w:val="Ttulo2"/>
    <w:uiPriority w:val="9"/>
    <w:rsid w:val="00B0576A"/>
    <w:rPr>
      <w:rFonts w:ascii="Times-BoldItalic" w:eastAsia="Times-BoldItalic" w:hAnsi="Times-BoldItalic" w:cs="Times-BoldItalic"/>
      <w:b/>
      <w:bCs/>
      <w:i/>
      <w:sz w:val="20"/>
      <w:szCs w:val="20"/>
    </w:rPr>
  </w:style>
  <w:style w:type="paragraph" w:styleId="Textoindependiente">
    <w:name w:val="Body Text"/>
    <w:basedOn w:val="Normal"/>
    <w:link w:val="TextoindependienteCar"/>
    <w:uiPriority w:val="1"/>
    <w:qFormat/>
    <w:rsid w:val="00B0576A"/>
    <w:pPr>
      <w:widowControl w:val="0"/>
      <w:autoSpaceDE w:val="0"/>
      <w:autoSpaceDN w:val="0"/>
    </w:pPr>
    <w:rPr>
      <w:sz w:val="20"/>
      <w:szCs w:val="20"/>
    </w:rPr>
  </w:style>
  <w:style w:type="character" w:customStyle="1" w:styleId="TextoindependienteCar">
    <w:name w:val="Texto independiente Car"/>
    <w:basedOn w:val="Fuentedeprrafopredeter"/>
    <w:link w:val="Textoindependiente"/>
    <w:uiPriority w:val="1"/>
    <w:rsid w:val="00B0576A"/>
    <w:rPr>
      <w:rFonts w:ascii="Times New Roman" w:eastAsia="Times New Roman" w:hAnsi="Times New Roman" w:cs="Times New Roman"/>
      <w:sz w:val="20"/>
      <w:szCs w:val="20"/>
    </w:rPr>
  </w:style>
  <w:style w:type="paragraph" w:styleId="Ttulo">
    <w:name w:val="Title"/>
    <w:basedOn w:val="Normal"/>
    <w:link w:val="TtuloCar"/>
    <w:uiPriority w:val="10"/>
    <w:qFormat/>
    <w:rsid w:val="00B0576A"/>
    <w:pPr>
      <w:widowControl w:val="0"/>
      <w:autoSpaceDE w:val="0"/>
      <w:autoSpaceDN w:val="0"/>
      <w:spacing w:before="47"/>
      <w:ind w:left="686" w:right="1296" w:hanging="567"/>
    </w:pPr>
    <w:rPr>
      <w:sz w:val="32"/>
      <w:szCs w:val="32"/>
    </w:rPr>
  </w:style>
  <w:style w:type="character" w:customStyle="1" w:styleId="TtuloCar">
    <w:name w:val="Título Car"/>
    <w:basedOn w:val="Fuentedeprrafopredeter"/>
    <w:link w:val="Ttulo"/>
    <w:uiPriority w:val="10"/>
    <w:rsid w:val="00B0576A"/>
    <w:rPr>
      <w:rFonts w:ascii="Times New Roman" w:eastAsia="Times New Roman" w:hAnsi="Times New Roman" w:cs="Times New Roman"/>
      <w:sz w:val="32"/>
      <w:szCs w:val="32"/>
    </w:rPr>
  </w:style>
  <w:style w:type="paragraph" w:styleId="Prrafodelista">
    <w:name w:val="List Paragraph"/>
    <w:basedOn w:val="Normal"/>
    <w:uiPriority w:val="1"/>
    <w:qFormat/>
    <w:rsid w:val="00B0576A"/>
    <w:pPr>
      <w:widowControl w:val="0"/>
      <w:autoSpaceDE w:val="0"/>
      <w:autoSpaceDN w:val="0"/>
      <w:ind w:left="695" w:right="118" w:hanging="356"/>
    </w:pPr>
    <w:rPr>
      <w:sz w:val="22"/>
      <w:szCs w:val="22"/>
    </w:rPr>
  </w:style>
  <w:style w:type="paragraph" w:customStyle="1" w:styleId="TableParagraph">
    <w:name w:val="Table Paragraph"/>
    <w:basedOn w:val="Normal"/>
    <w:uiPriority w:val="1"/>
    <w:qFormat/>
    <w:rsid w:val="00B0576A"/>
    <w:pPr>
      <w:widowControl w:val="0"/>
      <w:autoSpaceDE w:val="0"/>
      <w:autoSpaceDN w:val="0"/>
    </w:pPr>
    <w:rPr>
      <w:sz w:val="22"/>
      <w:szCs w:val="22"/>
    </w:rPr>
  </w:style>
  <w:style w:type="character" w:styleId="Hipervnculo">
    <w:name w:val="Hyperlink"/>
    <w:basedOn w:val="Fuentedeprrafopredeter"/>
    <w:uiPriority w:val="99"/>
    <w:unhideWhenUsed/>
    <w:rsid w:val="00B0576A"/>
    <w:rPr>
      <w:color w:val="0563C1" w:themeColor="hyperlink"/>
      <w:u w:val="single"/>
    </w:rPr>
  </w:style>
  <w:style w:type="character" w:customStyle="1" w:styleId="apple-converted-space">
    <w:name w:val="apple-converted-space"/>
    <w:basedOn w:val="Fuentedeprrafopredeter"/>
    <w:rsid w:val="00B0576A"/>
  </w:style>
  <w:style w:type="paragraph" w:styleId="Encabezado">
    <w:name w:val="header"/>
    <w:basedOn w:val="Normal"/>
    <w:link w:val="EncabezadoCar"/>
    <w:uiPriority w:val="99"/>
    <w:unhideWhenUsed/>
    <w:rsid w:val="00B0576A"/>
    <w:pPr>
      <w:widowControl w:val="0"/>
      <w:tabs>
        <w:tab w:val="center" w:pos="4680"/>
        <w:tab w:val="right" w:pos="9360"/>
      </w:tabs>
      <w:autoSpaceDE w:val="0"/>
      <w:autoSpaceDN w:val="0"/>
    </w:pPr>
    <w:rPr>
      <w:sz w:val="22"/>
      <w:szCs w:val="22"/>
    </w:rPr>
  </w:style>
  <w:style w:type="character" w:customStyle="1" w:styleId="EncabezadoCar">
    <w:name w:val="Encabezado Car"/>
    <w:basedOn w:val="Fuentedeprrafopredeter"/>
    <w:link w:val="Encabezado"/>
    <w:uiPriority w:val="99"/>
    <w:rsid w:val="00B0576A"/>
    <w:rPr>
      <w:rFonts w:ascii="Times New Roman" w:eastAsia="Times New Roman" w:hAnsi="Times New Roman" w:cs="Times New Roman"/>
      <w:sz w:val="22"/>
      <w:szCs w:val="22"/>
    </w:rPr>
  </w:style>
  <w:style w:type="paragraph" w:styleId="Piedepgina">
    <w:name w:val="footer"/>
    <w:basedOn w:val="Normal"/>
    <w:link w:val="PiedepginaCar"/>
    <w:uiPriority w:val="99"/>
    <w:unhideWhenUsed/>
    <w:rsid w:val="00B0576A"/>
    <w:pPr>
      <w:widowControl w:val="0"/>
      <w:tabs>
        <w:tab w:val="center" w:pos="4680"/>
        <w:tab w:val="right" w:pos="9360"/>
      </w:tabs>
      <w:autoSpaceDE w:val="0"/>
      <w:autoSpaceDN w:val="0"/>
    </w:pPr>
    <w:rPr>
      <w:sz w:val="22"/>
      <w:szCs w:val="22"/>
    </w:rPr>
  </w:style>
  <w:style w:type="character" w:customStyle="1" w:styleId="PiedepginaCar">
    <w:name w:val="Pie de página Car"/>
    <w:basedOn w:val="Fuentedeprrafopredeter"/>
    <w:link w:val="Piedepgina"/>
    <w:uiPriority w:val="99"/>
    <w:rsid w:val="00B0576A"/>
    <w:rPr>
      <w:rFonts w:ascii="Times New Roman" w:eastAsia="Times New Roman" w:hAnsi="Times New Roman" w:cs="Times New Roman"/>
      <w:sz w:val="22"/>
      <w:szCs w:val="22"/>
    </w:rPr>
  </w:style>
  <w:style w:type="character" w:customStyle="1" w:styleId="reference-text">
    <w:name w:val="reference-text"/>
    <w:basedOn w:val="Fuentedeprrafopredeter"/>
    <w:rsid w:val="00B0576A"/>
  </w:style>
  <w:style w:type="character" w:styleId="CitaHTML">
    <w:name w:val="HTML Cite"/>
    <w:basedOn w:val="Fuentedeprrafopredeter"/>
    <w:uiPriority w:val="99"/>
    <w:semiHidden/>
    <w:unhideWhenUsed/>
    <w:rsid w:val="00B0576A"/>
    <w:rPr>
      <w:i/>
      <w:iCs/>
    </w:rPr>
  </w:style>
  <w:style w:type="character" w:customStyle="1" w:styleId="cs1-lock-free">
    <w:name w:val="cs1-lock-free"/>
    <w:basedOn w:val="Fuentedeprrafopredeter"/>
    <w:rsid w:val="00B0576A"/>
  </w:style>
  <w:style w:type="character" w:customStyle="1" w:styleId="mw-cite-backlink">
    <w:name w:val="mw-cite-backlink"/>
    <w:basedOn w:val="Fuentedeprrafopredeter"/>
    <w:rsid w:val="00B0576A"/>
  </w:style>
  <w:style w:type="character" w:styleId="Hipervnculovisitado">
    <w:name w:val="FollowedHyperlink"/>
    <w:basedOn w:val="Fuentedeprrafopredeter"/>
    <w:uiPriority w:val="99"/>
    <w:semiHidden/>
    <w:unhideWhenUsed/>
    <w:rsid w:val="00B0576A"/>
    <w:rPr>
      <w:color w:val="954F72" w:themeColor="followedHyperlink"/>
      <w:u w:val="single"/>
    </w:rPr>
  </w:style>
  <w:style w:type="paragraph" w:styleId="Textodeglobo">
    <w:name w:val="Balloon Text"/>
    <w:basedOn w:val="Normal"/>
    <w:link w:val="TextodegloboCar"/>
    <w:uiPriority w:val="99"/>
    <w:semiHidden/>
    <w:unhideWhenUsed/>
    <w:rsid w:val="00B0576A"/>
    <w:pPr>
      <w:widowControl w:val="0"/>
      <w:autoSpaceDE w:val="0"/>
      <w:autoSpaceDN w:val="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0576A"/>
    <w:rPr>
      <w:rFonts w:ascii="Lucida Grande" w:eastAsia="Times New Roman" w:hAnsi="Lucida Grande" w:cs="Lucida Grande"/>
      <w:sz w:val="18"/>
      <w:szCs w:val="18"/>
    </w:rPr>
  </w:style>
  <w:style w:type="character" w:customStyle="1" w:styleId="UnresolvedMention1">
    <w:name w:val="Unresolved Mention1"/>
    <w:basedOn w:val="Fuentedeprrafopredeter"/>
    <w:uiPriority w:val="99"/>
    <w:semiHidden/>
    <w:unhideWhenUsed/>
    <w:rsid w:val="00B0576A"/>
    <w:rPr>
      <w:color w:val="605E5C"/>
      <w:shd w:val="clear" w:color="auto" w:fill="E1DFDD"/>
    </w:rPr>
  </w:style>
  <w:style w:type="character" w:styleId="Refdecomentario">
    <w:name w:val="annotation reference"/>
    <w:basedOn w:val="Fuentedeprrafopredeter"/>
    <w:uiPriority w:val="99"/>
    <w:semiHidden/>
    <w:unhideWhenUsed/>
    <w:rsid w:val="00B0576A"/>
    <w:rPr>
      <w:sz w:val="16"/>
      <w:szCs w:val="16"/>
    </w:rPr>
  </w:style>
  <w:style w:type="paragraph" w:styleId="Textocomentario">
    <w:name w:val="annotation text"/>
    <w:basedOn w:val="Normal"/>
    <w:link w:val="TextocomentarioCar"/>
    <w:uiPriority w:val="99"/>
    <w:unhideWhenUsed/>
    <w:rsid w:val="00B0576A"/>
    <w:pPr>
      <w:widowControl w:val="0"/>
      <w:autoSpaceDE w:val="0"/>
      <w:autoSpaceDN w:val="0"/>
    </w:pPr>
    <w:rPr>
      <w:sz w:val="20"/>
      <w:szCs w:val="20"/>
    </w:rPr>
  </w:style>
  <w:style w:type="character" w:customStyle="1" w:styleId="TextocomentarioCar">
    <w:name w:val="Texto comentario Car"/>
    <w:basedOn w:val="Fuentedeprrafopredeter"/>
    <w:link w:val="Textocomentario"/>
    <w:uiPriority w:val="99"/>
    <w:rsid w:val="00B0576A"/>
    <w:rPr>
      <w:rFonts w:ascii="Times New Roman" w:eastAsia="Times New Roman" w:hAnsi="Times New Roman" w:cs="Times New Roman"/>
      <w:sz w:val="20"/>
      <w:szCs w:val="20"/>
    </w:rPr>
  </w:style>
  <w:style w:type="character" w:styleId="nfasis">
    <w:name w:val="Emphasis"/>
    <w:basedOn w:val="Fuentedeprrafopredeter"/>
    <w:uiPriority w:val="20"/>
    <w:qFormat/>
    <w:rsid w:val="00B0576A"/>
    <w:rPr>
      <w:i/>
      <w:iCs/>
    </w:rPr>
  </w:style>
  <w:style w:type="table" w:styleId="Tablaconcuadrcula">
    <w:name w:val="Table Grid"/>
    <w:basedOn w:val="Tablanormal"/>
    <w:uiPriority w:val="39"/>
    <w:rsid w:val="00F32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AB7187"/>
  </w:style>
  <w:style w:type="paragraph" w:styleId="HTMLconformatoprevio">
    <w:name w:val="HTML Preformatted"/>
    <w:basedOn w:val="Normal"/>
    <w:link w:val="HTMLconformatoprevioCar"/>
    <w:uiPriority w:val="99"/>
    <w:semiHidden/>
    <w:unhideWhenUsed/>
    <w:rsid w:val="00206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06A8C"/>
    <w:rPr>
      <w:rFonts w:ascii="Courier New" w:eastAsia="Times New Roman" w:hAnsi="Courier New" w:cs="Courier New"/>
      <w:sz w:val="20"/>
      <w:szCs w:val="20"/>
    </w:rPr>
  </w:style>
  <w:style w:type="character" w:customStyle="1" w:styleId="y2iqfc">
    <w:name w:val="y2iqfc"/>
    <w:basedOn w:val="Fuentedeprrafopredeter"/>
    <w:rsid w:val="00206A8C"/>
  </w:style>
  <w:style w:type="character" w:customStyle="1" w:styleId="contentpasted0">
    <w:name w:val="contentpasted0"/>
    <w:basedOn w:val="Fuentedeprrafopredeter"/>
    <w:rsid w:val="00CF7EF1"/>
  </w:style>
  <w:style w:type="character" w:styleId="Textodelmarcadordeposicin">
    <w:name w:val="Placeholder Text"/>
    <w:basedOn w:val="Fuentedeprrafopredeter"/>
    <w:uiPriority w:val="99"/>
    <w:semiHidden/>
    <w:rsid w:val="005D0F71"/>
    <w:rPr>
      <w:color w:val="808080"/>
    </w:rPr>
  </w:style>
  <w:style w:type="paragraph" w:styleId="Asuntodelcomentario">
    <w:name w:val="annotation subject"/>
    <w:basedOn w:val="Textocomentario"/>
    <w:next w:val="Textocomentario"/>
    <w:link w:val="AsuntodelcomentarioCar"/>
    <w:uiPriority w:val="99"/>
    <w:semiHidden/>
    <w:unhideWhenUsed/>
    <w:rsid w:val="00D5206A"/>
    <w:pPr>
      <w:widowControl/>
      <w:autoSpaceDE/>
      <w:autoSpaceDN/>
    </w:pPr>
    <w:rPr>
      <w:b/>
      <w:bCs/>
    </w:rPr>
  </w:style>
  <w:style w:type="character" w:customStyle="1" w:styleId="AsuntodelcomentarioCar">
    <w:name w:val="Asunto del comentario Car"/>
    <w:basedOn w:val="TextocomentarioCar"/>
    <w:link w:val="Asuntodelcomentario"/>
    <w:uiPriority w:val="99"/>
    <w:semiHidden/>
    <w:rsid w:val="00D5206A"/>
    <w:rPr>
      <w:rFonts w:ascii="Times New Roman" w:eastAsia="Times New Roman" w:hAnsi="Times New Roman" w:cs="Times New Roman"/>
      <w:b/>
      <w:bCs/>
      <w:sz w:val="20"/>
      <w:szCs w:val="20"/>
    </w:rPr>
  </w:style>
  <w:style w:type="character" w:customStyle="1" w:styleId="Mencinsinresolver1">
    <w:name w:val="Mención sin resolver1"/>
    <w:basedOn w:val="Fuentedeprrafopredeter"/>
    <w:uiPriority w:val="99"/>
    <w:semiHidden/>
    <w:unhideWhenUsed/>
    <w:rsid w:val="00FF32C3"/>
    <w:rPr>
      <w:color w:val="605E5C"/>
      <w:shd w:val="clear" w:color="auto" w:fill="E1DFDD"/>
    </w:rPr>
  </w:style>
  <w:style w:type="paragraph" w:styleId="Revisin">
    <w:name w:val="Revision"/>
    <w:hidden/>
    <w:uiPriority w:val="99"/>
    <w:semiHidden/>
    <w:rsid w:val="004B2674"/>
    <w:rPr>
      <w:rFonts w:ascii="Times New Roman" w:eastAsia="Times New Roman" w:hAnsi="Times New Roman" w:cs="Times New Roman"/>
    </w:rPr>
  </w:style>
  <w:style w:type="paragraph" w:customStyle="1" w:styleId="Default">
    <w:name w:val="Default"/>
    <w:rsid w:val="00107051"/>
    <w:pPr>
      <w:autoSpaceDE w:val="0"/>
      <w:autoSpaceDN w:val="0"/>
      <w:adjustRightInd w:val="0"/>
    </w:pPr>
    <w:rPr>
      <w:rFonts w:ascii="Times New Roman" w:hAnsi="Times New Roman" w:cs="Times New Roman"/>
      <w:color w:val="000000"/>
    </w:rPr>
  </w:style>
  <w:style w:type="character" w:customStyle="1" w:styleId="Mencinsinresolver2">
    <w:name w:val="Mención sin resolver2"/>
    <w:basedOn w:val="Fuentedeprrafopredeter"/>
    <w:uiPriority w:val="99"/>
    <w:semiHidden/>
    <w:unhideWhenUsed/>
    <w:rsid w:val="003E48E4"/>
    <w:rPr>
      <w:color w:val="605E5C"/>
      <w:shd w:val="clear" w:color="auto" w:fill="E1DFDD"/>
    </w:rPr>
  </w:style>
  <w:style w:type="paragraph" w:customStyle="1" w:styleId="msonormal0">
    <w:name w:val="msonormal"/>
    <w:basedOn w:val="Normal"/>
    <w:rsid w:val="00071B9F"/>
    <w:pPr>
      <w:spacing w:before="100" w:beforeAutospacing="1" w:after="100" w:afterAutospacing="1"/>
    </w:pPr>
  </w:style>
  <w:style w:type="character" w:customStyle="1" w:styleId="Mencinsinresolver3">
    <w:name w:val="Mención sin resolver3"/>
    <w:basedOn w:val="Fuentedeprrafopredeter"/>
    <w:uiPriority w:val="99"/>
    <w:semiHidden/>
    <w:unhideWhenUsed/>
    <w:rsid w:val="00D54854"/>
    <w:rPr>
      <w:color w:val="605E5C"/>
      <w:shd w:val="clear" w:color="auto" w:fill="E1DFDD"/>
    </w:rPr>
  </w:style>
  <w:style w:type="table" w:customStyle="1" w:styleId="Tablaconcuadrcula4-nfasis31">
    <w:name w:val="Tabla con cuadrícula 4 - Énfasis 31"/>
    <w:basedOn w:val="Tablanormal"/>
    <w:uiPriority w:val="49"/>
    <w:rsid w:val="00583EF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39">
      <w:bodyDiv w:val="1"/>
      <w:marLeft w:val="0"/>
      <w:marRight w:val="0"/>
      <w:marTop w:val="0"/>
      <w:marBottom w:val="0"/>
      <w:divBdr>
        <w:top w:val="none" w:sz="0" w:space="0" w:color="auto"/>
        <w:left w:val="none" w:sz="0" w:space="0" w:color="auto"/>
        <w:bottom w:val="none" w:sz="0" w:space="0" w:color="auto"/>
        <w:right w:val="none" w:sz="0" w:space="0" w:color="auto"/>
      </w:divBdr>
      <w:divsChild>
        <w:div w:id="1350328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8187526">
              <w:marLeft w:val="0"/>
              <w:marRight w:val="0"/>
              <w:marTop w:val="0"/>
              <w:marBottom w:val="0"/>
              <w:divBdr>
                <w:top w:val="none" w:sz="0" w:space="0" w:color="auto"/>
                <w:left w:val="none" w:sz="0" w:space="0" w:color="auto"/>
                <w:bottom w:val="none" w:sz="0" w:space="0" w:color="auto"/>
                <w:right w:val="none" w:sz="0" w:space="0" w:color="auto"/>
              </w:divBdr>
              <w:divsChild>
                <w:div w:id="13501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1063">
      <w:bodyDiv w:val="1"/>
      <w:marLeft w:val="0"/>
      <w:marRight w:val="0"/>
      <w:marTop w:val="0"/>
      <w:marBottom w:val="0"/>
      <w:divBdr>
        <w:top w:val="none" w:sz="0" w:space="0" w:color="auto"/>
        <w:left w:val="none" w:sz="0" w:space="0" w:color="auto"/>
        <w:bottom w:val="none" w:sz="0" w:space="0" w:color="auto"/>
        <w:right w:val="none" w:sz="0" w:space="0" w:color="auto"/>
      </w:divBdr>
    </w:div>
    <w:div w:id="43414386">
      <w:bodyDiv w:val="1"/>
      <w:marLeft w:val="0"/>
      <w:marRight w:val="0"/>
      <w:marTop w:val="0"/>
      <w:marBottom w:val="0"/>
      <w:divBdr>
        <w:top w:val="none" w:sz="0" w:space="0" w:color="auto"/>
        <w:left w:val="none" w:sz="0" w:space="0" w:color="auto"/>
        <w:bottom w:val="none" w:sz="0" w:space="0" w:color="auto"/>
        <w:right w:val="none" w:sz="0" w:space="0" w:color="auto"/>
      </w:divBdr>
    </w:div>
    <w:div w:id="54163194">
      <w:bodyDiv w:val="1"/>
      <w:marLeft w:val="0"/>
      <w:marRight w:val="0"/>
      <w:marTop w:val="0"/>
      <w:marBottom w:val="0"/>
      <w:divBdr>
        <w:top w:val="none" w:sz="0" w:space="0" w:color="auto"/>
        <w:left w:val="none" w:sz="0" w:space="0" w:color="auto"/>
        <w:bottom w:val="none" w:sz="0" w:space="0" w:color="auto"/>
        <w:right w:val="none" w:sz="0" w:space="0" w:color="auto"/>
      </w:divBdr>
    </w:div>
    <w:div w:id="64761436">
      <w:bodyDiv w:val="1"/>
      <w:marLeft w:val="0"/>
      <w:marRight w:val="0"/>
      <w:marTop w:val="0"/>
      <w:marBottom w:val="0"/>
      <w:divBdr>
        <w:top w:val="none" w:sz="0" w:space="0" w:color="auto"/>
        <w:left w:val="none" w:sz="0" w:space="0" w:color="auto"/>
        <w:bottom w:val="none" w:sz="0" w:space="0" w:color="auto"/>
        <w:right w:val="none" w:sz="0" w:space="0" w:color="auto"/>
      </w:divBdr>
    </w:div>
    <w:div w:id="106512388">
      <w:bodyDiv w:val="1"/>
      <w:marLeft w:val="0"/>
      <w:marRight w:val="0"/>
      <w:marTop w:val="0"/>
      <w:marBottom w:val="0"/>
      <w:divBdr>
        <w:top w:val="none" w:sz="0" w:space="0" w:color="auto"/>
        <w:left w:val="none" w:sz="0" w:space="0" w:color="auto"/>
        <w:bottom w:val="none" w:sz="0" w:space="0" w:color="auto"/>
        <w:right w:val="none" w:sz="0" w:space="0" w:color="auto"/>
      </w:divBdr>
    </w:div>
    <w:div w:id="173037490">
      <w:bodyDiv w:val="1"/>
      <w:marLeft w:val="0"/>
      <w:marRight w:val="0"/>
      <w:marTop w:val="0"/>
      <w:marBottom w:val="0"/>
      <w:divBdr>
        <w:top w:val="none" w:sz="0" w:space="0" w:color="auto"/>
        <w:left w:val="none" w:sz="0" w:space="0" w:color="auto"/>
        <w:bottom w:val="none" w:sz="0" w:space="0" w:color="auto"/>
        <w:right w:val="none" w:sz="0" w:space="0" w:color="auto"/>
      </w:divBdr>
    </w:div>
    <w:div w:id="270823400">
      <w:bodyDiv w:val="1"/>
      <w:marLeft w:val="0"/>
      <w:marRight w:val="0"/>
      <w:marTop w:val="0"/>
      <w:marBottom w:val="0"/>
      <w:divBdr>
        <w:top w:val="none" w:sz="0" w:space="0" w:color="auto"/>
        <w:left w:val="none" w:sz="0" w:space="0" w:color="auto"/>
        <w:bottom w:val="none" w:sz="0" w:space="0" w:color="auto"/>
        <w:right w:val="none" w:sz="0" w:space="0" w:color="auto"/>
      </w:divBdr>
    </w:div>
    <w:div w:id="304043467">
      <w:bodyDiv w:val="1"/>
      <w:marLeft w:val="0"/>
      <w:marRight w:val="0"/>
      <w:marTop w:val="0"/>
      <w:marBottom w:val="0"/>
      <w:divBdr>
        <w:top w:val="none" w:sz="0" w:space="0" w:color="auto"/>
        <w:left w:val="none" w:sz="0" w:space="0" w:color="auto"/>
        <w:bottom w:val="none" w:sz="0" w:space="0" w:color="auto"/>
        <w:right w:val="none" w:sz="0" w:space="0" w:color="auto"/>
      </w:divBdr>
    </w:div>
    <w:div w:id="350106457">
      <w:bodyDiv w:val="1"/>
      <w:marLeft w:val="0"/>
      <w:marRight w:val="0"/>
      <w:marTop w:val="0"/>
      <w:marBottom w:val="0"/>
      <w:divBdr>
        <w:top w:val="none" w:sz="0" w:space="0" w:color="auto"/>
        <w:left w:val="none" w:sz="0" w:space="0" w:color="auto"/>
        <w:bottom w:val="none" w:sz="0" w:space="0" w:color="auto"/>
        <w:right w:val="none" w:sz="0" w:space="0" w:color="auto"/>
      </w:divBdr>
    </w:div>
    <w:div w:id="382605982">
      <w:bodyDiv w:val="1"/>
      <w:marLeft w:val="0"/>
      <w:marRight w:val="0"/>
      <w:marTop w:val="0"/>
      <w:marBottom w:val="0"/>
      <w:divBdr>
        <w:top w:val="none" w:sz="0" w:space="0" w:color="auto"/>
        <w:left w:val="none" w:sz="0" w:space="0" w:color="auto"/>
        <w:bottom w:val="none" w:sz="0" w:space="0" w:color="auto"/>
        <w:right w:val="none" w:sz="0" w:space="0" w:color="auto"/>
      </w:divBdr>
    </w:div>
    <w:div w:id="412091778">
      <w:bodyDiv w:val="1"/>
      <w:marLeft w:val="0"/>
      <w:marRight w:val="0"/>
      <w:marTop w:val="0"/>
      <w:marBottom w:val="0"/>
      <w:divBdr>
        <w:top w:val="none" w:sz="0" w:space="0" w:color="auto"/>
        <w:left w:val="none" w:sz="0" w:space="0" w:color="auto"/>
        <w:bottom w:val="none" w:sz="0" w:space="0" w:color="auto"/>
        <w:right w:val="none" w:sz="0" w:space="0" w:color="auto"/>
      </w:divBdr>
    </w:div>
    <w:div w:id="433474833">
      <w:bodyDiv w:val="1"/>
      <w:marLeft w:val="0"/>
      <w:marRight w:val="0"/>
      <w:marTop w:val="0"/>
      <w:marBottom w:val="0"/>
      <w:divBdr>
        <w:top w:val="none" w:sz="0" w:space="0" w:color="auto"/>
        <w:left w:val="none" w:sz="0" w:space="0" w:color="auto"/>
        <w:bottom w:val="none" w:sz="0" w:space="0" w:color="auto"/>
        <w:right w:val="none" w:sz="0" w:space="0" w:color="auto"/>
      </w:divBdr>
    </w:div>
    <w:div w:id="499278044">
      <w:bodyDiv w:val="1"/>
      <w:marLeft w:val="0"/>
      <w:marRight w:val="0"/>
      <w:marTop w:val="0"/>
      <w:marBottom w:val="0"/>
      <w:divBdr>
        <w:top w:val="none" w:sz="0" w:space="0" w:color="auto"/>
        <w:left w:val="none" w:sz="0" w:space="0" w:color="auto"/>
        <w:bottom w:val="none" w:sz="0" w:space="0" w:color="auto"/>
        <w:right w:val="none" w:sz="0" w:space="0" w:color="auto"/>
      </w:divBdr>
    </w:div>
    <w:div w:id="588386263">
      <w:bodyDiv w:val="1"/>
      <w:marLeft w:val="0"/>
      <w:marRight w:val="0"/>
      <w:marTop w:val="0"/>
      <w:marBottom w:val="0"/>
      <w:divBdr>
        <w:top w:val="none" w:sz="0" w:space="0" w:color="auto"/>
        <w:left w:val="none" w:sz="0" w:space="0" w:color="auto"/>
        <w:bottom w:val="none" w:sz="0" w:space="0" w:color="auto"/>
        <w:right w:val="none" w:sz="0" w:space="0" w:color="auto"/>
      </w:divBdr>
    </w:div>
    <w:div w:id="603077546">
      <w:bodyDiv w:val="1"/>
      <w:marLeft w:val="0"/>
      <w:marRight w:val="0"/>
      <w:marTop w:val="0"/>
      <w:marBottom w:val="0"/>
      <w:divBdr>
        <w:top w:val="none" w:sz="0" w:space="0" w:color="auto"/>
        <w:left w:val="none" w:sz="0" w:space="0" w:color="auto"/>
        <w:bottom w:val="none" w:sz="0" w:space="0" w:color="auto"/>
        <w:right w:val="none" w:sz="0" w:space="0" w:color="auto"/>
      </w:divBdr>
    </w:div>
    <w:div w:id="644237503">
      <w:bodyDiv w:val="1"/>
      <w:marLeft w:val="0"/>
      <w:marRight w:val="0"/>
      <w:marTop w:val="0"/>
      <w:marBottom w:val="0"/>
      <w:divBdr>
        <w:top w:val="none" w:sz="0" w:space="0" w:color="auto"/>
        <w:left w:val="none" w:sz="0" w:space="0" w:color="auto"/>
        <w:bottom w:val="none" w:sz="0" w:space="0" w:color="auto"/>
        <w:right w:val="none" w:sz="0" w:space="0" w:color="auto"/>
      </w:divBdr>
    </w:div>
    <w:div w:id="660737024">
      <w:bodyDiv w:val="1"/>
      <w:marLeft w:val="0"/>
      <w:marRight w:val="0"/>
      <w:marTop w:val="0"/>
      <w:marBottom w:val="0"/>
      <w:divBdr>
        <w:top w:val="none" w:sz="0" w:space="0" w:color="auto"/>
        <w:left w:val="none" w:sz="0" w:space="0" w:color="auto"/>
        <w:bottom w:val="none" w:sz="0" w:space="0" w:color="auto"/>
        <w:right w:val="none" w:sz="0" w:space="0" w:color="auto"/>
      </w:divBdr>
    </w:div>
    <w:div w:id="714742530">
      <w:bodyDiv w:val="1"/>
      <w:marLeft w:val="0"/>
      <w:marRight w:val="0"/>
      <w:marTop w:val="0"/>
      <w:marBottom w:val="0"/>
      <w:divBdr>
        <w:top w:val="none" w:sz="0" w:space="0" w:color="auto"/>
        <w:left w:val="none" w:sz="0" w:space="0" w:color="auto"/>
        <w:bottom w:val="none" w:sz="0" w:space="0" w:color="auto"/>
        <w:right w:val="none" w:sz="0" w:space="0" w:color="auto"/>
      </w:divBdr>
      <w:divsChild>
        <w:div w:id="94792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2706630">
              <w:marLeft w:val="0"/>
              <w:marRight w:val="0"/>
              <w:marTop w:val="0"/>
              <w:marBottom w:val="0"/>
              <w:divBdr>
                <w:top w:val="none" w:sz="0" w:space="0" w:color="auto"/>
                <w:left w:val="none" w:sz="0" w:space="0" w:color="auto"/>
                <w:bottom w:val="none" w:sz="0" w:space="0" w:color="auto"/>
                <w:right w:val="none" w:sz="0" w:space="0" w:color="auto"/>
              </w:divBdr>
              <w:divsChild>
                <w:div w:id="8868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90000">
      <w:bodyDiv w:val="1"/>
      <w:marLeft w:val="0"/>
      <w:marRight w:val="0"/>
      <w:marTop w:val="0"/>
      <w:marBottom w:val="0"/>
      <w:divBdr>
        <w:top w:val="none" w:sz="0" w:space="0" w:color="auto"/>
        <w:left w:val="none" w:sz="0" w:space="0" w:color="auto"/>
        <w:bottom w:val="none" w:sz="0" w:space="0" w:color="auto"/>
        <w:right w:val="none" w:sz="0" w:space="0" w:color="auto"/>
      </w:divBdr>
    </w:div>
    <w:div w:id="766846165">
      <w:bodyDiv w:val="1"/>
      <w:marLeft w:val="0"/>
      <w:marRight w:val="0"/>
      <w:marTop w:val="0"/>
      <w:marBottom w:val="0"/>
      <w:divBdr>
        <w:top w:val="none" w:sz="0" w:space="0" w:color="auto"/>
        <w:left w:val="none" w:sz="0" w:space="0" w:color="auto"/>
        <w:bottom w:val="none" w:sz="0" w:space="0" w:color="auto"/>
        <w:right w:val="none" w:sz="0" w:space="0" w:color="auto"/>
      </w:divBdr>
    </w:div>
    <w:div w:id="991836000">
      <w:bodyDiv w:val="1"/>
      <w:marLeft w:val="0"/>
      <w:marRight w:val="0"/>
      <w:marTop w:val="0"/>
      <w:marBottom w:val="0"/>
      <w:divBdr>
        <w:top w:val="none" w:sz="0" w:space="0" w:color="auto"/>
        <w:left w:val="none" w:sz="0" w:space="0" w:color="auto"/>
        <w:bottom w:val="none" w:sz="0" w:space="0" w:color="auto"/>
        <w:right w:val="none" w:sz="0" w:space="0" w:color="auto"/>
      </w:divBdr>
    </w:div>
    <w:div w:id="1254169002">
      <w:bodyDiv w:val="1"/>
      <w:marLeft w:val="0"/>
      <w:marRight w:val="0"/>
      <w:marTop w:val="0"/>
      <w:marBottom w:val="0"/>
      <w:divBdr>
        <w:top w:val="none" w:sz="0" w:space="0" w:color="auto"/>
        <w:left w:val="none" w:sz="0" w:space="0" w:color="auto"/>
        <w:bottom w:val="none" w:sz="0" w:space="0" w:color="auto"/>
        <w:right w:val="none" w:sz="0" w:space="0" w:color="auto"/>
      </w:divBdr>
    </w:div>
    <w:div w:id="1286693657">
      <w:bodyDiv w:val="1"/>
      <w:marLeft w:val="0"/>
      <w:marRight w:val="0"/>
      <w:marTop w:val="0"/>
      <w:marBottom w:val="0"/>
      <w:divBdr>
        <w:top w:val="none" w:sz="0" w:space="0" w:color="auto"/>
        <w:left w:val="none" w:sz="0" w:space="0" w:color="auto"/>
        <w:bottom w:val="none" w:sz="0" w:space="0" w:color="auto"/>
        <w:right w:val="none" w:sz="0" w:space="0" w:color="auto"/>
      </w:divBdr>
    </w:div>
    <w:div w:id="1290748073">
      <w:bodyDiv w:val="1"/>
      <w:marLeft w:val="0"/>
      <w:marRight w:val="0"/>
      <w:marTop w:val="0"/>
      <w:marBottom w:val="0"/>
      <w:divBdr>
        <w:top w:val="none" w:sz="0" w:space="0" w:color="auto"/>
        <w:left w:val="none" w:sz="0" w:space="0" w:color="auto"/>
        <w:bottom w:val="none" w:sz="0" w:space="0" w:color="auto"/>
        <w:right w:val="none" w:sz="0" w:space="0" w:color="auto"/>
      </w:divBdr>
      <w:divsChild>
        <w:div w:id="289096467">
          <w:marLeft w:val="3420"/>
          <w:marRight w:val="3420"/>
          <w:marTop w:val="225"/>
          <w:marBottom w:val="225"/>
          <w:divBdr>
            <w:top w:val="none" w:sz="0" w:space="0" w:color="auto"/>
            <w:left w:val="none" w:sz="0" w:space="0" w:color="auto"/>
            <w:bottom w:val="none" w:sz="0" w:space="0" w:color="auto"/>
            <w:right w:val="none" w:sz="0" w:space="0" w:color="auto"/>
          </w:divBdr>
        </w:div>
        <w:div w:id="1295940227">
          <w:marLeft w:val="3420"/>
          <w:marRight w:val="3420"/>
          <w:marTop w:val="225"/>
          <w:marBottom w:val="225"/>
          <w:divBdr>
            <w:top w:val="none" w:sz="0" w:space="0" w:color="auto"/>
            <w:left w:val="none" w:sz="0" w:space="0" w:color="auto"/>
            <w:bottom w:val="none" w:sz="0" w:space="0" w:color="auto"/>
            <w:right w:val="none" w:sz="0" w:space="0" w:color="auto"/>
          </w:divBdr>
        </w:div>
      </w:divsChild>
    </w:div>
    <w:div w:id="1292783457">
      <w:bodyDiv w:val="1"/>
      <w:marLeft w:val="0"/>
      <w:marRight w:val="0"/>
      <w:marTop w:val="0"/>
      <w:marBottom w:val="0"/>
      <w:divBdr>
        <w:top w:val="none" w:sz="0" w:space="0" w:color="auto"/>
        <w:left w:val="none" w:sz="0" w:space="0" w:color="auto"/>
        <w:bottom w:val="none" w:sz="0" w:space="0" w:color="auto"/>
        <w:right w:val="none" w:sz="0" w:space="0" w:color="auto"/>
      </w:divBdr>
    </w:div>
    <w:div w:id="1293750279">
      <w:bodyDiv w:val="1"/>
      <w:marLeft w:val="0"/>
      <w:marRight w:val="0"/>
      <w:marTop w:val="0"/>
      <w:marBottom w:val="0"/>
      <w:divBdr>
        <w:top w:val="none" w:sz="0" w:space="0" w:color="auto"/>
        <w:left w:val="none" w:sz="0" w:space="0" w:color="auto"/>
        <w:bottom w:val="none" w:sz="0" w:space="0" w:color="auto"/>
        <w:right w:val="none" w:sz="0" w:space="0" w:color="auto"/>
      </w:divBdr>
    </w:div>
    <w:div w:id="1297293026">
      <w:bodyDiv w:val="1"/>
      <w:marLeft w:val="0"/>
      <w:marRight w:val="0"/>
      <w:marTop w:val="0"/>
      <w:marBottom w:val="0"/>
      <w:divBdr>
        <w:top w:val="none" w:sz="0" w:space="0" w:color="auto"/>
        <w:left w:val="none" w:sz="0" w:space="0" w:color="auto"/>
        <w:bottom w:val="none" w:sz="0" w:space="0" w:color="auto"/>
        <w:right w:val="none" w:sz="0" w:space="0" w:color="auto"/>
      </w:divBdr>
    </w:div>
    <w:div w:id="1334071413">
      <w:bodyDiv w:val="1"/>
      <w:marLeft w:val="0"/>
      <w:marRight w:val="0"/>
      <w:marTop w:val="0"/>
      <w:marBottom w:val="0"/>
      <w:divBdr>
        <w:top w:val="none" w:sz="0" w:space="0" w:color="auto"/>
        <w:left w:val="none" w:sz="0" w:space="0" w:color="auto"/>
        <w:bottom w:val="none" w:sz="0" w:space="0" w:color="auto"/>
        <w:right w:val="none" w:sz="0" w:space="0" w:color="auto"/>
      </w:divBdr>
    </w:div>
    <w:div w:id="1356342713">
      <w:bodyDiv w:val="1"/>
      <w:marLeft w:val="0"/>
      <w:marRight w:val="0"/>
      <w:marTop w:val="0"/>
      <w:marBottom w:val="0"/>
      <w:divBdr>
        <w:top w:val="none" w:sz="0" w:space="0" w:color="auto"/>
        <w:left w:val="none" w:sz="0" w:space="0" w:color="auto"/>
        <w:bottom w:val="none" w:sz="0" w:space="0" w:color="auto"/>
        <w:right w:val="none" w:sz="0" w:space="0" w:color="auto"/>
      </w:divBdr>
    </w:div>
    <w:div w:id="1406685858">
      <w:bodyDiv w:val="1"/>
      <w:marLeft w:val="0"/>
      <w:marRight w:val="0"/>
      <w:marTop w:val="0"/>
      <w:marBottom w:val="0"/>
      <w:divBdr>
        <w:top w:val="none" w:sz="0" w:space="0" w:color="auto"/>
        <w:left w:val="none" w:sz="0" w:space="0" w:color="auto"/>
        <w:bottom w:val="none" w:sz="0" w:space="0" w:color="auto"/>
        <w:right w:val="none" w:sz="0" w:space="0" w:color="auto"/>
      </w:divBdr>
    </w:div>
    <w:div w:id="1407266214">
      <w:bodyDiv w:val="1"/>
      <w:marLeft w:val="0"/>
      <w:marRight w:val="0"/>
      <w:marTop w:val="0"/>
      <w:marBottom w:val="0"/>
      <w:divBdr>
        <w:top w:val="none" w:sz="0" w:space="0" w:color="auto"/>
        <w:left w:val="none" w:sz="0" w:space="0" w:color="auto"/>
        <w:bottom w:val="none" w:sz="0" w:space="0" w:color="auto"/>
        <w:right w:val="none" w:sz="0" w:space="0" w:color="auto"/>
      </w:divBdr>
    </w:div>
    <w:div w:id="1416321580">
      <w:bodyDiv w:val="1"/>
      <w:marLeft w:val="0"/>
      <w:marRight w:val="0"/>
      <w:marTop w:val="0"/>
      <w:marBottom w:val="0"/>
      <w:divBdr>
        <w:top w:val="none" w:sz="0" w:space="0" w:color="auto"/>
        <w:left w:val="none" w:sz="0" w:space="0" w:color="auto"/>
        <w:bottom w:val="none" w:sz="0" w:space="0" w:color="auto"/>
        <w:right w:val="none" w:sz="0" w:space="0" w:color="auto"/>
      </w:divBdr>
    </w:div>
    <w:div w:id="1425877369">
      <w:bodyDiv w:val="1"/>
      <w:marLeft w:val="0"/>
      <w:marRight w:val="0"/>
      <w:marTop w:val="0"/>
      <w:marBottom w:val="0"/>
      <w:divBdr>
        <w:top w:val="none" w:sz="0" w:space="0" w:color="auto"/>
        <w:left w:val="none" w:sz="0" w:space="0" w:color="auto"/>
        <w:bottom w:val="none" w:sz="0" w:space="0" w:color="auto"/>
        <w:right w:val="none" w:sz="0" w:space="0" w:color="auto"/>
      </w:divBdr>
    </w:div>
    <w:div w:id="1456945262">
      <w:bodyDiv w:val="1"/>
      <w:marLeft w:val="0"/>
      <w:marRight w:val="0"/>
      <w:marTop w:val="0"/>
      <w:marBottom w:val="0"/>
      <w:divBdr>
        <w:top w:val="none" w:sz="0" w:space="0" w:color="auto"/>
        <w:left w:val="none" w:sz="0" w:space="0" w:color="auto"/>
        <w:bottom w:val="none" w:sz="0" w:space="0" w:color="auto"/>
        <w:right w:val="none" w:sz="0" w:space="0" w:color="auto"/>
      </w:divBdr>
    </w:div>
    <w:div w:id="1527211253">
      <w:bodyDiv w:val="1"/>
      <w:marLeft w:val="0"/>
      <w:marRight w:val="0"/>
      <w:marTop w:val="0"/>
      <w:marBottom w:val="0"/>
      <w:divBdr>
        <w:top w:val="none" w:sz="0" w:space="0" w:color="auto"/>
        <w:left w:val="none" w:sz="0" w:space="0" w:color="auto"/>
        <w:bottom w:val="none" w:sz="0" w:space="0" w:color="auto"/>
        <w:right w:val="none" w:sz="0" w:space="0" w:color="auto"/>
      </w:divBdr>
    </w:div>
    <w:div w:id="1610626037">
      <w:bodyDiv w:val="1"/>
      <w:marLeft w:val="0"/>
      <w:marRight w:val="0"/>
      <w:marTop w:val="0"/>
      <w:marBottom w:val="0"/>
      <w:divBdr>
        <w:top w:val="none" w:sz="0" w:space="0" w:color="auto"/>
        <w:left w:val="none" w:sz="0" w:space="0" w:color="auto"/>
        <w:bottom w:val="none" w:sz="0" w:space="0" w:color="auto"/>
        <w:right w:val="none" w:sz="0" w:space="0" w:color="auto"/>
      </w:divBdr>
    </w:div>
    <w:div w:id="1626235292">
      <w:bodyDiv w:val="1"/>
      <w:marLeft w:val="0"/>
      <w:marRight w:val="0"/>
      <w:marTop w:val="0"/>
      <w:marBottom w:val="0"/>
      <w:divBdr>
        <w:top w:val="none" w:sz="0" w:space="0" w:color="auto"/>
        <w:left w:val="none" w:sz="0" w:space="0" w:color="auto"/>
        <w:bottom w:val="none" w:sz="0" w:space="0" w:color="auto"/>
        <w:right w:val="none" w:sz="0" w:space="0" w:color="auto"/>
      </w:divBdr>
    </w:div>
    <w:div w:id="1631394727">
      <w:bodyDiv w:val="1"/>
      <w:marLeft w:val="0"/>
      <w:marRight w:val="0"/>
      <w:marTop w:val="0"/>
      <w:marBottom w:val="0"/>
      <w:divBdr>
        <w:top w:val="none" w:sz="0" w:space="0" w:color="auto"/>
        <w:left w:val="none" w:sz="0" w:space="0" w:color="auto"/>
        <w:bottom w:val="none" w:sz="0" w:space="0" w:color="auto"/>
        <w:right w:val="none" w:sz="0" w:space="0" w:color="auto"/>
      </w:divBdr>
      <w:divsChild>
        <w:div w:id="1558711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2444884">
              <w:marLeft w:val="0"/>
              <w:marRight w:val="0"/>
              <w:marTop w:val="0"/>
              <w:marBottom w:val="0"/>
              <w:divBdr>
                <w:top w:val="none" w:sz="0" w:space="0" w:color="auto"/>
                <w:left w:val="none" w:sz="0" w:space="0" w:color="auto"/>
                <w:bottom w:val="none" w:sz="0" w:space="0" w:color="auto"/>
                <w:right w:val="none" w:sz="0" w:space="0" w:color="auto"/>
              </w:divBdr>
              <w:divsChild>
                <w:div w:id="13398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00732">
      <w:bodyDiv w:val="1"/>
      <w:marLeft w:val="0"/>
      <w:marRight w:val="0"/>
      <w:marTop w:val="0"/>
      <w:marBottom w:val="0"/>
      <w:divBdr>
        <w:top w:val="none" w:sz="0" w:space="0" w:color="auto"/>
        <w:left w:val="none" w:sz="0" w:space="0" w:color="auto"/>
        <w:bottom w:val="none" w:sz="0" w:space="0" w:color="auto"/>
        <w:right w:val="none" w:sz="0" w:space="0" w:color="auto"/>
      </w:divBdr>
    </w:div>
    <w:div w:id="1795252422">
      <w:bodyDiv w:val="1"/>
      <w:marLeft w:val="0"/>
      <w:marRight w:val="0"/>
      <w:marTop w:val="0"/>
      <w:marBottom w:val="0"/>
      <w:divBdr>
        <w:top w:val="none" w:sz="0" w:space="0" w:color="auto"/>
        <w:left w:val="none" w:sz="0" w:space="0" w:color="auto"/>
        <w:bottom w:val="none" w:sz="0" w:space="0" w:color="auto"/>
        <w:right w:val="none" w:sz="0" w:space="0" w:color="auto"/>
      </w:divBdr>
    </w:div>
    <w:div w:id="1797526868">
      <w:bodyDiv w:val="1"/>
      <w:marLeft w:val="0"/>
      <w:marRight w:val="0"/>
      <w:marTop w:val="0"/>
      <w:marBottom w:val="0"/>
      <w:divBdr>
        <w:top w:val="none" w:sz="0" w:space="0" w:color="auto"/>
        <w:left w:val="none" w:sz="0" w:space="0" w:color="auto"/>
        <w:bottom w:val="none" w:sz="0" w:space="0" w:color="auto"/>
        <w:right w:val="none" w:sz="0" w:space="0" w:color="auto"/>
      </w:divBdr>
    </w:div>
    <w:div w:id="1888181577">
      <w:bodyDiv w:val="1"/>
      <w:marLeft w:val="0"/>
      <w:marRight w:val="0"/>
      <w:marTop w:val="0"/>
      <w:marBottom w:val="0"/>
      <w:divBdr>
        <w:top w:val="none" w:sz="0" w:space="0" w:color="auto"/>
        <w:left w:val="none" w:sz="0" w:space="0" w:color="auto"/>
        <w:bottom w:val="none" w:sz="0" w:space="0" w:color="auto"/>
        <w:right w:val="none" w:sz="0" w:space="0" w:color="auto"/>
      </w:divBdr>
    </w:div>
    <w:div w:id="1917009326">
      <w:bodyDiv w:val="1"/>
      <w:marLeft w:val="0"/>
      <w:marRight w:val="0"/>
      <w:marTop w:val="0"/>
      <w:marBottom w:val="0"/>
      <w:divBdr>
        <w:top w:val="none" w:sz="0" w:space="0" w:color="auto"/>
        <w:left w:val="none" w:sz="0" w:space="0" w:color="auto"/>
        <w:bottom w:val="none" w:sz="0" w:space="0" w:color="auto"/>
        <w:right w:val="none" w:sz="0" w:space="0" w:color="auto"/>
      </w:divBdr>
    </w:div>
    <w:div w:id="1937059117">
      <w:bodyDiv w:val="1"/>
      <w:marLeft w:val="0"/>
      <w:marRight w:val="0"/>
      <w:marTop w:val="0"/>
      <w:marBottom w:val="0"/>
      <w:divBdr>
        <w:top w:val="none" w:sz="0" w:space="0" w:color="auto"/>
        <w:left w:val="none" w:sz="0" w:space="0" w:color="auto"/>
        <w:bottom w:val="none" w:sz="0" w:space="0" w:color="auto"/>
        <w:right w:val="none" w:sz="0" w:space="0" w:color="auto"/>
      </w:divBdr>
    </w:div>
    <w:div w:id="1944410938">
      <w:bodyDiv w:val="1"/>
      <w:marLeft w:val="0"/>
      <w:marRight w:val="0"/>
      <w:marTop w:val="0"/>
      <w:marBottom w:val="0"/>
      <w:divBdr>
        <w:top w:val="none" w:sz="0" w:space="0" w:color="auto"/>
        <w:left w:val="none" w:sz="0" w:space="0" w:color="auto"/>
        <w:bottom w:val="none" w:sz="0" w:space="0" w:color="auto"/>
        <w:right w:val="none" w:sz="0" w:space="0" w:color="auto"/>
      </w:divBdr>
    </w:div>
    <w:div w:id="1947810658">
      <w:bodyDiv w:val="1"/>
      <w:marLeft w:val="0"/>
      <w:marRight w:val="0"/>
      <w:marTop w:val="0"/>
      <w:marBottom w:val="0"/>
      <w:divBdr>
        <w:top w:val="none" w:sz="0" w:space="0" w:color="auto"/>
        <w:left w:val="none" w:sz="0" w:space="0" w:color="auto"/>
        <w:bottom w:val="none" w:sz="0" w:space="0" w:color="auto"/>
        <w:right w:val="none" w:sz="0" w:space="0" w:color="auto"/>
      </w:divBdr>
    </w:div>
    <w:div w:id="1967468745">
      <w:bodyDiv w:val="1"/>
      <w:marLeft w:val="0"/>
      <w:marRight w:val="0"/>
      <w:marTop w:val="0"/>
      <w:marBottom w:val="0"/>
      <w:divBdr>
        <w:top w:val="none" w:sz="0" w:space="0" w:color="auto"/>
        <w:left w:val="none" w:sz="0" w:space="0" w:color="auto"/>
        <w:bottom w:val="none" w:sz="0" w:space="0" w:color="auto"/>
        <w:right w:val="none" w:sz="0" w:space="0" w:color="auto"/>
      </w:divBdr>
    </w:div>
    <w:div w:id="1988047891">
      <w:bodyDiv w:val="1"/>
      <w:marLeft w:val="0"/>
      <w:marRight w:val="0"/>
      <w:marTop w:val="0"/>
      <w:marBottom w:val="0"/>
      <w:divBdr>
        <w:top w:val="none" w:sz="0" w:space="0" w:color="auto"/>
        <w:left w:val="none" w:sz="0" w:space="0" w:color="auto"/>
        <w:bottom w:val="none" w:sz="0" w:space="0" w:color="auto"/>
        <w:right w:val="none" w:sz="0" w:space="0" w:color="auto"/>
      </w:divBdr>
    </w:div>
    <w:div w:id="2024161995">
      <w:bodyDiv w:val="1"/>
      <w:marLeft w:val="0"/>
      <w:marRight w:val="0"/>
      <w:marTop w:val="0"/>
      <w:marBottom w:val="0"/>
      <w:divBdr>
        <w:top w:val="none" w:sz="0" w:space="0" w:color="auto"/>
        <w:left w:val="none" w:sz="0" w:space="0" w:color="auto"/>
        <w:bottom w:val="none" w:sz="0" w:space="0" w:color="auto"/>
        <w:right w:val="none" w:sz="0" w:space="0" w:color="auto"/>
      </w:divBdr>
      <w:divsChild>
        <w:div w:id="1296910070">
          <w:marLeft w:val="0"/>
          <w:marRight w:val="0"/>
          <w:marTop w:val="0"/>
          <w:marBottom w:val="0"/>
          <w:divBdr>
            <w:top w:val="none" w:sz="0" w:space="0" w:color="auto"/>
            <w:left w:val="none" w:sz="0" w:space="0" w:color="auto"/>
            <w:bottom w:val="none" w:sz="0" w:space="0" w:color="auto"/>
            <w:right w:val="none" w:sz="0" w:space="0" w:color="auto"/>
          </w:divBdr>
        </w:div>
      </w:divsChild>
    </w:div>
    <w:div w:id="2058963874">
      <w:bodyDiv w:val="1"/>
      <w:marLeft w:val="0"/>
      <w:marRight w:val="0"/>
      <w:marTop w:val="0"/>
      <w:marBottom w:val="0"/>
      <w:divBdr>
        <w:top w:val="none" w:sz="0" w:space="0" w:color="auto"/>
        <w:left w:val="none" w:sz="0" w:space="0" w:color="auto"/>
        <w:bottom w:val="none" w:sz="0" w:space="0" w:color="auto"/>
        <w:right w:val="none" w:sz="0" w:space="0" w:color="auto"/>
      </w:divBdr>
    </w:div>
    <w:div w:id="212233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ernandez@ipe.csic.es" TargetMode="External"/><Relationship Id="rId13" Type="http://schemas.openxmlformats.org/officeDocument/2006/relationships/hyperlink" Target="https://doi.org/10.1038/hdy.2013.62"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lor-blindness.com/coblis-color-blindness-simulator/" TargetMode="External"/><Relationship Id="rId17" Type="http://schemas.openxmlformats.org/officeDocument/2006/relationships/hyperlink" Target="https://doi.org/10.1002/joc.5312" TargetMode="External"/><Relationship Id="rId2" Type="http://schemas.openxmlformats.org/officeDocument/2006/relationships/numbering" Target="numbering.xml"/><Relationship Id="rId16" Type="http://schemas.openxmlformats.org/officeDocument/2006/relationships/hyperlink" Target="https://doi.org/10.5194/egusphere-egu2020-805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fernandez@ipe.csic.es" TargetMode="External"/><Relationship Id="rId5" Type="http://schemas.openxmlformats.org/officeDocument/2006/relationships/webSettings" Target="webSettings.xml"/><Relationship Id="rId15" Type="http://schemas.openxmlformats.org/officeDocument/2006/relationships/hyperlink" Target="https://doi.org/10.1057/9781137446374" TargetMode="External"/><Relationship Id="rId23" Type="http://schemas.openxmlformats.org/officeDocument/2006/relationships/theme" Target="theme/theme1.xml"/><Relationship Id="rId10" Type="http://schemas.openxmlformats.org/officeDocument/2006/relationships/hyperlink" Target="mailto:mcsarmiento@ipe.csic.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garcia@epn.edu.es" TargetMode="External"/><Relationship Id="rId14" Type="http://schemas.openxmlformats.org/officeDocument/2006/relationships/hyperlink" Target="https://doi.org/10.1101/SQB.1957.022.01.03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rgbClr val="000000"/>
      </a:dk1>
      <a:lt1>
        <a:srgbClr val="FFFFFF"/>
      </a:lt1>
      <a:dk2>
        <a:srgbClr val="637DA1"/>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5D2F8-E4DE-41CE-8F09-186E83E45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1444</Words>
  <Characters>7945</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Fausto O Sarmiento</dc:creator>
  <cp:keywords/>
  <dc:description/>
  <cp:lastModifiedBy>Fernando Domínguez Castro</cp:lastModifiedBy>
  <cp:revision>4</cp:revision>
  <cp:lastPrinted>2023-01-23T11:33:00Z</cp:lastPrinted>
  <dcterms:created xsi:type="dcterms:W3CDTF">2025-06-12T06:07:00Z</dcterms:created>
  <dcterms:modified xsi:type="dcterms:W3CDTF">2025-06-12T06:13:00Z</dcterms:modified>
</cp:coreProperties>
</file>